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615DA" w14:textId="163CE2EA" w:rsidR="005C7F93" w:rsidRDefault="005C7F93" w:rsidP="00B82BC8">
      <w:pPr>
        <w:jc w:val="both"/>
        <w:rPr>
          <w:b/>
          <w:bCs/>
          <w:sz w:val="24"/>
          <w:szCs w:val="24"/>
          <w:lang w:val="nl-NL"/>
        </w:rPr>
      </w:pPr>
      <w:r w:rsidRPr="000E1CE0">
        <w:rPr>
          <w:b/>
          <w:bCs/>
          <w:sz w:val="24"/>
          <w:szCs w:val="24"/>
          <w:lang w:val="nl-NL"/>
        </w:rPr>
        <w:t>Persbericht</w:t>
      </w:r>
      <w:r w:rsidR="001C1896">
        <w:rPr>
          <w:b/>
          <w:bCs/>
          <w:sz w:val="24"/>
          <w:szCs w:val="24"/>
          <w:lang w:val="nl-NL"/>
        </w:rPr>
        <w:t xml:space="preserve">, </w:t>
      </w:r>
      <w:r w:rsidR="00F27015">
        <w:rPr>
          <w:b/>
          <w:bCs/>
          <w:sz w:val="24"/>
          <w:szCs w:val="24"/>
          <w:lang w:val="nl-NL"/>
        </w:rPr>
        <w:t>1 mei</w:t>
      </w:r>
      <w:r w:rsidR="001C1896">
        <w:rPr>
          <w:b/>
          <w:bCs/>
          <w:sz w:val="24"/>
          <w:szCs w:val="24"/>
          <w:lang w:val="nl-NL"/>
        </w:rPr>
        <w:t xml:space="preserve"> 2020</w:t>
      </w:r>
    </w:p>
    <w:p w14:paraId="1541304D" w14:textId="77777777" w:rsidR="001C1896" w:rsidRDefault="001C1896" w:rsidP="00B82BC8">
      <w:pPr>
        <w:jc w:val="both"/>
        <w:rPr>
          <w:b/>
          <w:bCs/>
          <w:sz w:val="24"/>
          <w:szCs w:val="24"/>
          <w:lang w:val="nl-NL"/>
        </w:rPr>
      </w:pPr>
      <w:r>
        <w:rPr>
          <w:b/>
          <w:bCs/>
          <w:sz w:val="24"/>
          <w:szCs w:val="24"/>
          <w:lang w:val="nl-NL"/>
        </w:rPr>
        <w:t>-------------------------------------------------------------------------------------------------------------------------------</w:t>
      </w:r>
    </w:p>
    <w:p w14:paraId="00E6C73A" w14:textId="111FA05F" w:rsidR="000E1CE0" w:rsidRDefault="000E1CE0" w:rsidP="00490FF9">
      <w:pPr>
        <w:jc w:val="center"/>
        <w:rPr>
          <w:b/>
          <w:bCs/>
          <w:sz w:val="24"/>
          <w:szCs w:val="24"/>
          <w:lang w:val="nl-NL"/>
        </w:rPr>
      </w:pPr>
      <w:r>
        <w:rPr>
          <w:noProof/>
          <w:lang w:val="nl-NL" w:eastAsia="nl-NL"/>
        </w:rPr>
        <w:drawing>
          <wp:inline distT="0" distB="0" distL="0" distR="0" wp14:anchorId="618C4AE5" wp14:editId="09AA2859">
            <wp:extent cx="1504950" cy="851859"/>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40551" cy="872011"/>
                    </a:xfrm>
                    <a:prstGeom prst="rect">
                      <a:avLst/>
                    </a:prstGeom>
                  </pic:spPr>
                </pic:pic>
              </a:graphicData>
            </a:graphic>
          </wp:inline>
        </w:drawing>
      </w:r>
      <w:r w:rsidR="001C1896">
        <w:rPr>
          <w:noProof/>
          <w:lang w:val="nl-NL" w:eastAsia="nl-NL"/>
        </w:rPr>
        <w:drawing>
          <wp:inline distT="0" distB="0" distL="0" distR="0" wp14:anchorId="79A80DC9" wp14:editId="748DB7C7">
            <wp:extent cx="1082750" cy="971550"/>
            <wp:effectExtent l="0" t="0" r="317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21699" cy="1006499"/>
                    </a:xfrm>
                    <a:prstGeom prst="rect">
                      <a:avLst/>
                    </a:prstGeom>
                  </pic:spPr>
                </pic:pic>
              </a:graphicData>
            </a:graphic>
          </wp:inline>
        </w:drawing>
      </w:r>
      <w:r w:rsidR="00490FF9">
        <w:rPr>
          <w:noProof/>
          <w:lang w:val="nl-NL" w:eastAsia="nl-NL"/>
        </w:rPr>
        <w:drawing>
          <wp:inline distT="0" distB="0" distL="0" distR="0" wp14:anchorId="055803C7" wp14:editId="074C7154">
            <wp:extent cx="1629669" cy="876300"/>
            <wp:effectExtent l="0" t="0" r="889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11889" cy="920511"/>
                    </a:xfrm>
                    <a:prstGeom prst="rect">
                      <a:avLst/>
                    </a:prstGeom>
                  </pic:spPr>
                </pic:pic>
              </a:graphicData>
            </a:graphic>
          </wp:inline>
        </w:drawing>
      </w:r>
    </w:p>
    <w:p w14:paraId="3075B9F6" w14:textId="004850F0" w:rsidR="005C7F93" w:rsidRPr="00DE7181" w:rsidRDefault="00203FB0" w:rsidP="00B82BC8">
      <w:pPr>
        <w:jc w:val="both"/>
        <w:rPr>
          <w:b/>
          <w:bCs/>
          <w:sz w:val="36"/>
          <w:szCs w:val="36"/>
          <w:lang w:val="nl-NL"/>
        </w:rPr>
      </w:pPr>
      <w:r>
        <w:rPr>
          <w:b/>
          <w:bCs/>
          <w:sz w:val="36"/>
          <w:szCs w:val="36"/>
          <w:lang w:val="nl-NL"/>
        </w:rPr>
        <w:t>S</w:t>
      </w:r>
      <w:r w:rsidR="0028604D" w:rsidRPr="00DE7181">
        <w:rPr>
          <w:b/>
          <w:bCs/>
          <w:sz w:val="36"/>
          <w:szCs w:val="36"/>
          <w:lang w:val="nl-NL"/>
        </w:rPr>
        <w:t>tichtingen</w:t>
      </w:r>
      <w:r w:rsidR="005C7F93" w:rsidRPr="00DE7181">
        <w:rPr>
          <w:b/>
          <w:bCs/>
          <w:sz w:val="36"/>
          <w:szCs w:val="36"/>
          <w:lang w:val="nl-NL"/>
        </w:rPr>
        <w:t xml:space="preserve"> starten noodhulp</w:t>
      </w:r>
      <w:r w:rsidR="0028604D" w:rsidRPr="00DE7181">
        <w:rPr>
          <w:b/>
          <w:bCs/>
          <w:sz w:val="36"/>
          <w:szCs w:val="36"/>
          <w:lang w:val="nl-NL"/>
        </w:rPr>
        <w:t>actie</w:t>
      </w:r>
      <w:r w:rsidR="005C7F93" w:rsidRPr="00DE7181">
        <w:rPr>
          <w:b/>
          <w:bCs/>
          <w:sz w:val="36"/>
          <w:szCs w:val="36"/>
          <w:lang w:val="nl-NL"/>
        </w:rPr>
        <w:t xml:space="preserve"> Israël</w:t>
      </w:r>
    </w:p>
    <w:p w14:paraId="2F6BED8F" w14:textId="5984D5E9" w:rsidR="005C7F93" w:rsidRPr="00DE7181" w:rsidRDefault="002332AB" w:rsidP="00B82BC8">
      <w:pPr>
        <w:jc w:val="both"/>
        <w:rPr>
          <w:b/>
          <w:bCs/>
          <w:sz w:val="24"/>
          <w:szCs w:val="24"/>
          <w:lang w:val="nl-NL"/>
        </w:rPr>
      </w:pPr>
      <w:r>
        <w:rPr>
          <w:b/>
          <w:bCs/>
          <w:sz w:val="24"/>
          <w:szCs w:val="24"/>
          <w:lang w:val="nl-NL"/>
        </w:rPr>
        <w:t xml:space="preserve">Een aantal </w:t>
      </w:r>
      <w:r w:rsidRPr="00DE7181">
        <w:rPr>
          <w:b/>
          <w:bCs/>
          <w:sz w:val="24"/>
          <w:szCs w:val="24"/>
          <w:lang w:val="nl-NL"/>
        </w:rPr>
        <w:t xml:space="preserve">Nederlandse </w:t>
      </w:r>
      <w:r w:rsidR="00374DF2">
        <w:rPr>
          <w:b/>
          <w:bCs/>
          <w:sz w:val="24"/>
          <w:szCs w:val="24"/>
          <w:lang w:val="nl-NL"/>
        </w:rPr>
        <w:t>Israël</w:t>
      </w:r>
      <w:r w:rsidRPr="00DE7181">
        <w:rPr>
          <w:b/>
          <w:bCs/>
          <w:sz w:val="24"/>
          <w:szCs w:val="24"/>
          <w:lang w:val="nl-NL"/>
        </w:rPr>
        <w:t xml:space="preserve">organisaties gaan gezamenlijk noodhulp verlenen </w:t>
      </w:r>
      <w:r>
        <w:rPr>
          <w:b/>
          <w:bCs/>
          <w:sz w:val="24"/>
          <w:szCs w:val="24"/>
          <w:lang w:val="nl-NL"/>
        </w:rPr>
        <w:t xml:space="preserve">aan diverse projecten </w:t>
      </w:r>
      <w:r w:rsidRPr="00DE7181">
        <w:rPr>
          <w:b/>
          <w:bCs/>
          <w:sz w:val="24"/>
          <w:szCs w:val="24"/>
          <w:lang w:val="nl-NL"/>
        </w:rPr>
        <w:t xml:space="preserve">in Israël. </w:t>
      </w:r>
    </w:p>
    <w:p w14:paraId="5A854819" w14:textId="46477F95" w:rsidR="0028604D" w:rsidRPr="00DE7181" w:rsidRDefault="0028604D" w:rsidP="00B82BC8">
      <w:pPr>
        <w:jc w:val="both"/>
        <w:rPr>
          <w:sz w:val="24"/>
          <w:szCs w:val="24"/>
          <w:lang w:val="nl-NL"/>
        </w:rPr>
      </w:pPr>
      <w:r w:rsidRPr="00DE7181">
        <w:rPr>
          <w:sz w:val="24"/>
          <w:szCs w:val="24"/>
          <w:lang w:val="nl-NL"/>
        </w:rPr>
        <w:t>Aanleiding voor de noodhulp zijn de zorgelijke signalen die de organisaties ontvangen van partners</w:t>
      </w:r>
      <w:r w:rsidR="002A597E">
        <w:rPr>
          <w:sz w:val="24"/>
          <w:szCs w:val="24"/>
          <w:lang w:val="nl-NL"/>
        </w:rPr>
        <w:t xml:space="preserve"> in Israël</w:t>
      </w:r>
      <w:r w:rsidR="006A5F35">
        <w:rPr>
          <w:sz w:val="24"/>
          <w:szCs w:val="24"/>
          <w:lang w:val="nl-NL"/>
        </w:rPr>
        <w:t xml:space="preserve"> </w:t>
      </w:r>
      <w:r w:rsidR="001D10F4">
        <w:rPr>
          <w:sz w:val="24"/>
          <w:szCs w:val="24"/>
          <w:lang w:val="nl-NL"/>
        </w:rPr>
        <w:t>als gevolg van de coronacrisis</w:t>
      </w:r>
      <w:r w:rsidR="002A597E">
        <w:rPr>
          <w:sz w:val="24"/>
          <w:szCs w:val="24"/>
          <w:lang w:val="nl-NL"/>
        </w:rPr>
        <w:t>.</w:t>
      </w:r>
      <w:r w:rsidRPr="00DE7181">
        <w:rPr>
          <w:sz w:val="24"/>
          <w:szCs w:val="24"/>
          <w:lang w:val="nl-NL"/>
        </w:rPr>
        <w:t xml:space="preserve"> </w:t>
      </w:r>
      <w:r w:rsidR="002332AB">
        <w:rPr>
          <w:sz w:val="24"/>
          <w:szCs w:val="24"/>
          <w:lang w:val="nl-NL"/>
        </w:rPr>
        <w:t>R</w:t>
      </w:r>
      <w:r w:rsidRPr="00DE7181">
        <w:rPr>
          <w:sz w:val="24"/>
          <w:szCs w:val="24"/>
          <w:lang w:val="nl-NL"/>
        </w:rPr>
        <w:t>ecent</w:t>
      </w:r>
      <w:r w:rsidR="002D3D85" w:rsidRPr="00DE7181">
        <w:rPr>
          <w:sz w:val="24"/>
          <w:szCs w:val="24"/>
          <w:lang w:val="nl-NL"/>
        </w:rPr>
        <w:t xml:space="preserve"> bijvoorbeeld</w:t>
      </w:r>
      <w:r w:rsidRPr="00DE7181">
        <w:rPr>
          <w:sz w:val="24"/>
          <w:szCs w:val="24"/>
          <w:lang w:val="nl-NL"/>
        </w:rPr>
        <w:t xml:space="preserve"> maakt</w:t>
      </w:r>
      <w:r w:rsidR="002A597E">
        <w:rPr>
          <w:sz w:val="24"/>
          <w:szCs w:val="24"/>
          <w:lang w:val="nl-NL"/>
        </w:rPr>
        <w:t>e</w:t>
      </w:r>
      <w:r w:rsidRPr="00DE7181">
        <w:rPr>
          <w:sz w:val="24"/>
          <w:szCs w:val="24"/>
          <w:lang w:val="nl-NL"/>
        </w:rPr>
        <w:t xml:space="preserve"> de Messiaanse bassischool </w:t>
      </w:r>
      <w:proofErr w:type="spellStart"/>
      <w:r w:rsidR="002332AB">
        <w:rPr>
          <w:sz w:val="24"/>
          <w:szCs w:val="24"/>
          <w:lang w:val="nl-NL"/>
        </w:rPr>
        <w:t>Makor</w:t>
      </w:r>
      <w:proofErr w:type="spellEnd"/>
      <w:r w:rsidR="002332AB">
        <w:rPr>
          <w:sz w:val="24"/>
          <w:szCs w:val="24"/>
          <w:lang w:val="nl-NL"/>
        </w:rPr>
        <w:t xml:space="preserve"> </w:t>
      </w:r>
      <w:proofErr w:type="spellStart"/>
      <w:r w:rsidR="002332AB">
        <w:rPr>
          <w:sz w:val="24"/>
          <w:szCs w:val="24"/>
          <w:lang w:val="nl-NL"/>
        </w:rPr>
        <w:t>HaTikvah</w:t>
      </w:r>
      <w:proofErr w:type="spellEnd"/>
      <w:r w:rsidR="002332AB">
        <w:rPr>
          <w:sz w:val="24"/>
          <w:szCs w:val="24"/>
          <w:lang w:val="nl-NL"/>
        </w:rPr>
        <w:t xml:space="preserve"> </w:t>
      </w:r>
      <w:r w:rsidRPr="00DE7181">
        <w:rPr>
          <w:sz w:val="24"/>
          <w:szCs w:val="24"/>
          <w:lang w:val="nl-NL"/>
        </w:rPr>
        <w:t xml:space="preserve">in Jeruzalem bekend dat de inkomstenstroom zwaar onder druk staat. Als niet </w:t>
      </w:r>
      <w:r w:rsidR="002A597E">
        <w:rPr>
          <w:sz w:val="24"/>
          <w:szCs w:val="24"/>
          <w:lang w:val="nl-NL"/>
        </w:rPr>
        <w:t xml:space="preserve">wordt </w:t>
      </w:r>
      <w:r w:rsidRPr="00DE7181">
        <w:rPr>
          <w:sz w:val="24"/>
          <w:szCs w:val="24"/>
          <w:lang w:val="nl-NL"/>
        </w:rPr>
        <w:t xml:space="preserve">ingegrepen, </w:t>
      </w:r>
      <w:r w:rsidR="001C1896">
        <w:rPr>
          <w:sz w:val="24"/>
          <w:szCs w:val="24"/>
          <w:lang w:val="nl-NL"/>
        </w:rPr>
        <w:t>komt</w:t>
      </w:r>
      <w:r w:rsidRPr="00DE7181">
        <w:rPr>
          <w:sz w:val="24"/>
          <w:szCs w:val="24"/>
          <w:lang w:val="nl-NL"/>
        </w:rPr>
        <w:t xml:space="preserve"> het voortbestaan van de school in gevaar</w:t>
      </w:r>
      <w:r w:rsidR="002A597E">
        <w:rPr>
          <w:sz w:val="24"/>
          <w:szCs w:val="24"/>
          <w:lang w:val="nl-NL"/>
        </w:rPr>
        <w:t>.</w:t>
      </w:r>
      <w:r w:rsidRPr="00DE7181">
        <w:rPr>
          <w:sz w:val="24"/>
          <w:szCs w:val="24"/>
          <w:lang w:val="nl-NL"/>
        </w:rPr>
        <w:t xml:space="preserve"> Hetzelfde geldt voor tal van andere grotere en kleinere </w:t>
      </w:r>
      <w:r w:rsidR="00B82BC8">
        <w:rPr>
          <w:sz w:val="24"/>
          <w:szCs w:val="24"/>
          <w:lang w:val="nl-NL"/>
        </w:rPr>
        <w:t xml:space="preserve">(humanitaire) </w:t>
      </w:r>
      <w:r w:rsidRPr="00DE7181">
        <w:rPr>
          <w:sz w:val="24"/>
          <w:szCs w:val="24"/>
          <w:lang w:val="nl-NL"/>
        </w:rPr>
        <w:t xml:space="preserve">projecten van lokale </w:t>
      </w:r>
      <w:r w:rsidR="002A597E">
        <w:rPr>
          <w:sz w:val="24"/>
          <w:szCs w:val="24"/>
          <w:lang w:val="nl-NL"/>
        </w:rPr>
        <w:t>M</w:t>
      </w:r>
      <w:r w:rsidRPr="00DE7181">
        <w:rPr>
          <w:sz w:val="24"/>
          <w:szCs w:val="24"/>
          <w:lang w:val="nl-NL"/>
        </w:rPr>
        <w:t xml:space="preserve">essiaanse en Arabisch-christelijke gemeenten. </w:t>
      </w:r>
      <w:r w:rsidR="00B82BC8">
        <w:rPr>
          <w:sz w:val="24"/>
          <w:szCs w:val="24"/>
          <w:lang w:val="nl-NL"/>
        </w:rPr>
        <w:t>Ook de diaconieën van veel gemeenten verkeren in zwaar weer.</w:t>
      </w:r>
    </w:p>
    <w:p w14:paraId="462BD1AB" w14:textId="414425B6" w:rsidR="00C45E97" w:rsidRPr="00DE7181" w:rsidRDefault="00C45E97" w:rsidP="00B82BC8">
      <w:pPr>
        <w:jc w:val="both"/>
        <w:rPr>
          <w:sz w:val="24"/>
          <w:szCs w:val="24"/>
          <w:lang w:val="nl-NL"/>
        </w:rPr>
      </w:pPr>
      <w:r w:rsidRPr="00DE7181">
        <w:rPr>
          <w:sz w:val="24"/>
          <w:szCs w:val="24"/>
          <w:lang w:val="nl-NL"/>
        </w:rPr>
        <w:t xml:space="preserve">Messiaanse Joden en Arabische christenen worden dubbel geraakt door de gevolgen van de coronacrisis. Zij hebben niet alleen te maken met verminderde </w:t>
      </w:r>
      <w:r w:rsidR="00B82BC8">
        <w:rPr>
          <w:sz w:val="24"/>
          <w:szCs w:val="24"/>
          <w:lang w:val="nl-NL"/>
        </w:rPr>
        <w:t>(collecte)</w:t>
      </w:r>
      <w:r w:rsidRPr="00DE7181">
        <w:rPr>
          <w:sz w:val="24"/>
          <w:szCs w:val="24"/>
          <w:lang w:val="nl-NL"/>
        </w:rPr>
        <w:t xml:space="preserve">inkomsten vanwege de slechte lokale omstandigheden (inmiddels is 25 procent van de Israëli werkeloos). Ook de donaties uit het buitenland nemen sterk af. </w:t>
      </w:r>
      <w:r w:rsidR="00F85292">
        <w:rPr>
          <w:sz w:val="24"/>
          <w:szCs w:val="24"/>
          <w:lang w:val="nl-NL"/>
        </w:rPr>
        <w:t>D</w:t>
      </w:r>
      <w:r w:rsidRPr="00DE7181">
        <w:rPr>
          <w:sz w:val="24"/>
          <w:szCs w:val="24"/>
          <w:lang w:val="nl-NL"/>
        </w:rPr>
        <w:t>e</w:t>
      </w:r>
      <w:r w:rsidR="00F85292">
        <w:rPr>
          <w:sz w:val="24"/>
          <w:szCs w:val="24"/>
          <w:lang w:val="nl-NL"/>
        </w:rPr>
        <w:t>ze</w:t>
      </w:r>
      <w:r w:rsidRPr="00DE7181">
        <w:rPr>
          <w:sz w:val="24"/>
          <w:szCs w:val="24"/>
          <w:lang w:val="nl-NL"/>
        </w:rPr>
        <w:t xml:space="preserve"> </w:t>
      </w:r>
      <w:r w:rsidR="00F85292">
        <w:rPr>
          <w:sz w:val="24"/>
          <w:szCs w:val="24"/>
          <w:lang w:val="nl-NL"/>
        </w:rPr>
        <w:t xml:space="preserve">buitenlandse </w:t>
      </w:r>
      <w:r w:rsidRPr="00DE7181">
        <w:rPr>
          <w:sz w:val="24"/>
          <w:szCs w:val="24"/>
          <w:lang w:val="nl-NL"/>
        </w:rPr>
        <w:t xml:space="preserve">donaties </w:t>
      </w:r>
      <w:r w:rsidR="00F85292">
        <w:rPr>
          <w:sz w:val="24"/>
          <w:szCs w:val="24"/>
          <w:lang w:val="nl-NL"/>
        </w:rPr>
        <w:t xml:space="preserve">vormen </w:t>
      </w:r>
      <w:r w:rsidRPr="00DE7181">
        <w:rPr>
          <w:sz w:val="24"/>
          <w:szCs w:val="24"/>
          <w:lang w:val="nl-NL"/>
        </w:rPr>
        <w:t>een belangrijke inkomstenbron</w:t>
      </w:r>
      <w:r w:rsidR="002D3D85" w:rsidRPr="00DE7181">
        <w:rPr>
          <w:sz w:val="24"/>
          <w:szCs w:val="24"/>
          <w:lang w:val="nl-NL"/>
        </w:rPr>
        <w:t xml:space="preserve"> v</w:t>
      </w:r>
      <w:r w:rsidR="00D46098">
        <w:rPr>
          <w:sz w:val="24"/>
          <w:szCs w:val="24"/>
          <w:lang w:val="nl-NL"/>
        </w:rPr>
        <w:t>an</w:t>
      </w:r>
      <w:r w:rsidR="002D3D85" w:rsidRPr="00DE7181">
        <w:rPr>
          <w:sz w:val="24"/>
          <w:szCs w:val="24"/>
          <w:lang w:val="nl-NL"/>
        </w:rPr>
        <w:t xml:space="preserve"> de kleine </w:t>
      </w:r>
      <w:r w:rsidR="001C1896">
        <w:rPr>
          <w:sz w:val="24"/>
          <w:szCs w:val="24"/>
          <w:lang w:val="nl-NL"/>
        </w:rPr>
        <w:t>Arabisch-</w:t>
      </w:r>
      <w:r w:rsidR="002D3D85" w:rsidRPr="00DE7181">
        <w:rPr>
          <w:sz w:val="24"/>
          <w:szCs w:val="24"/>
          <w:lang w:val="nl-NL"/>
        </w:rPr>
        <w:t xml:space="preserve">christelijke en </w:t>
      </w:r>
      <w:r w:rsidR="002A597E">
        <w:rPr>
          <w:sz w:val="24"/>
          <w:szCs w:val="24"/>
          <w:lang w:val="nl-NL"/>
        </w:rPr>
        <w:t>M</w:t>
      </w:r>
      <w:r w:rsidR="002D3D85" w:rsidRPr="00DE7181">
        <w:rPr>
          <w:sz w:val="24"/>
          <w:szCs w:val="24"/>
          <w:lang w:val="nl-NL"/>
        </w:rPr>
        <w:t>essiaans-Joodse gemeenschap in Israël</w:t>
      </w:r>
      <w:r w:rsidRPr="00DE7181">
        <w:rPr>
          <w:sz w:val="24"/>
          <w:szCs w:val="24"/>
          <w:lang w:val="nl-NL"/>
        </w:rPr>
        <w:t xml:space="preserve">. </w:t>
      </w:r>
    </w:p>
    <w:p w14:paraId="1A17628B" w14:textId="77777777" w:rsidR="00B82BC8" w:rsidRPr="00B82BC8" w:rsidRDefault="00B82BC8" w:rsidP="00B82BC8">
      <w:pPr>
        <w:jc w:val="both"/>
        <w:rPr>
          <w:b/>
          <w:bCs/>
          <w:sz w:val="24"/>
          <w:szCs w:val="24"/>
          <w:lang w:val="nl-NL"/>
        </w:rPr>
      </w:pPr>
      <w:r w:rsidRPr="00B82BC8">
        <w:rPr>
          <w:b/>
          <w:bCs/>
          <w:sz w:val="24"/>
          <w:szCs w:val="24"/>
          <w:lang w:val="nl-NL"/>
        </w:rPr>
        <w:t>Efficiënt</w:t>
      </w:r>
    </w:p>
    <w:p w14:paraId="0E2C24AC" w14:textId="6E6797D9" w:rsidR="002D3D85" w:rsidRPr="00DE7181" w:rsidRDefault="0028604D" w:rsidP="00B82BC8">
      <w:pPr>
        <w:jc w:val="both"/>
        <w:rPr>
          <w:sz w:val="24"/>
          <w:szCs w:val="24"/>
          <w:lang w:val="nl-NL"/>
        </w:rPr>
      </w:pPr>
      <w:r w:rsidRPr="00DE7181">
        <w:rPr>
          <w:sz w:val="24"/>
          <w:szCs w:val="24"/>
          <w:lang w:val="nl-NL"/>
        </w:rPr>
        <w:t xml:space="preserve">Het initiatief om </w:t>
      </w:r>
      <w:r w:rsidR="00C45E97" w:rsidRPr="00DE7181">
        <w:rPr>
          <w:sz w:val="24"/>
          <w:szCs w:val="24"/>
          <w:lang w:val="nl-NL"/>
        </w:rPr>
        <w:t xml:space="preserve">als Nederlandse </w:t>
      </w:r>
      <w:r w:rsidR="002D3D85" w:rsidRPr="00DE7181">
        <w:rPr>
          <w:sz w:val="24"/>
          <w:szCs w:val="24"/>
          <w:lang w:val="nl-NL"/>
        </w:rPr>
        <w:t>organisaties</w:t>
      </w:r>
      <w:r w:rsidR="00C45E97" w:rsidRPr="00DE7181">
        <w:rPr>
          <w:sz w:val="24"/>
          <w:szCs w:val="24"/>
          <w:lang w:val="nl-NL"/>
        </w:rPr>
        <w:t xml:space="preserve"> </w:t>
      </w:r>
      <w:r w:rsidRPr="00DE7181">
        <w:rPr>
          <w:sz w:val="24"/>
          <w:szCs w:val="24"/>
          <w:lang w:val="nl-NL"/>
        </w:rPr>
        <w:t>gezamenlijk te opereren, is genomen</w:t>
      </w:r>
      <w:r w:rsidR="002A597E">
        <w:rPr>
          <w:sz w:val="24"/>
          <w:szCs w:val="24"/>
          <w:lang w:val="nl-NL"/>
        </w:rPr>
        <w:t xml:space="preserve"> door</w:t>
      </w:r>
      <w:r w:rsidRPr="00DE7181">
        <w:rPr>
          <w:sz w:val="24"/>
          <w:szCs w:val="24"/>
          <w:lang w:val="nl-NL"/>
        </w:rPr>
        <w:t xml:space="preserve"> </w:t>
      </w:r>
      <w:r w:rsidR="002A597E" w:rsidRPr="00DE7181">
        <w:rPr>
          <w:sz w:val="24"/>
          <w:szCs w:val="24"/>
          <w:lang w:val="nl-NL"/>
        </w:rPr>
        <w:t xml:space="preserve">Stichting Steun </w:t>
      </w:r>
      <w:proofErr w:type="spellStart"/>
      <w:r w:rsidR="002A597E" w:rsidRPr="00DE7181">
        <w:rPr>
          <w:sz w:val="24"/>
          <w:szCs w:val="24"/>
          <w:lang w:val="nl-NL"/>
        </w:rPr>
        <w:t>Messiasbelijdende</w:t>
      </w:r>
      <w:proofErr w:type="spellEnd"/>
      <w:r w:rsidR="002A597E" w:rsidRPr="00DE7181">
        <w:rPr>
          <w:sz w:val="24"/>
          <w:szCs w:val="24"/>
          <w:lang w:val="nl-NL"/>
        </w:rPr>
        <w:t xml:space="preserve"> Joden</w:t>
      </w:r>
      <w:r w:rsidR="00AA6638">
        <w:rPr>
          <w:sz w:val="24"/>
          <w:szCs w:val="24"/>
          <w:lang w:val="nl-NL"/>
        </w:rPr>
        <w:t>,</w:t>
      </w:r>
      <w:r w:rsidR="00C45E97" w:rsidRPr="00DE7181">
        <w:rPr>
          <w:sz w:val="24"/>
          <w:szCs w:val="24"/>
          <w:lang w:val="nl-NL"/>
        </w:rPr>
        <w:t xml:space="preserve"> Steunfonds Israël</w:t>
      </w:r>
      <w:r w:rsidR="00AB48B5">
        <w:rPr>
          <w:sz w:val="24"/>
          <w:szCs w:val="24"/>
          <w:lang w:val="nl-NL"/>
        </w:rPr>
        <w:t>/</w:t>
      </w:r>
      <w:proofErr w:type="spellStart"/>
      <w:r w:rsidR="00AB48B5">
        <w:rPr>
          <w:sz w:val="24"/>
          <w:szCs w:val="24"/>
          <w:lang w:val="nl-NL"/>
        </w:rPr>
        <w:t>Is</w:t>
      </w:r>
      <w:r w:rsidR="00EC5B9E">
        <w:rPr>
          <w:sz w:val="24"/>
          <w:szCs w:val="24"/>
          <w:lang w:val="nl-NL"/>
        </w:rPr>
        <w:t>aäc</w:t>
      </w:r>
      <w:proofErr w:type="spellEnd"/>
      <w:r w:rsidR="00AB48B5">
        <w:rPr>
          <w:sz w:val="24"/>
          <w:szCs w:val="24"/>
          <w:lang w:val="nl-NL"/>
        </w:rPr>
        <w:t xml:space="preserve"> Da Costa</w:t>
      </w:r>
      <w:r w:rsidR="002332AB">
        <w:rPr>
          <w:sz w:val="24"/>
          <w:szCs w:val="24"/>
          <w:lang w:val="nl-NL"/>
        </w:rPr>
        <w:t xml:space="preserve"> en</w:t>
      </w:r>
      <w:r w:rsidR="00AA6638">
        <w:rPr>
          <w:sz w:val="24"/>
          <w:szCs w:val="24"/>
          <w:lang w:val="nl-NL"/>
        </w:rPr>
        <w:t xml:space="preserve"> het </w:t>
      </w:r>
      <w:r w:rsidR="00C45E97" w:rsidRPr="00DE7181">
        <w:rPr>
          <w:sz w:val="24"/>
          <w:szCs w:val="24"/>
          <w:lang w:val="nl-NL"/>
        </w:rPr>
        <w:t xml:space="preserve">Centrum voor Israëlstudies. </w:t>
      </w:r>
      <w:r w:rsidR="00374DF2">
        <w:rPr>
          <w:sz w:val="24"/>
          <w:szCs w:val="24"/>
          <w:lang w:val="nl-NL"/>
        </w:rPr>
        <w:t>Andere participanten zijn:</w:t>
      </w:r>
      <w:r w:rsidR="002D3D85" w:rsidRPr="00DE7181">
        <w:rPr>
          <w:sz w:val="24"/>
          <w:szCs w:val="24"/>
          <w:lang w:val="nl-NL"/>
        </w:rPr>
        <w:t xml:space="preserve"> </w:t>
      </w:r>
      <w:r w:rsidR="00374DF2">
        <w:rPr>
          <w:sz w:val="24"/>
          <w:szCs w:val="24"/>
          <w:lang w:val="nl-NL"/>
        </w:rPr>
        <w:t xml:space="preserve">het </w:t>
      </w:r>
      <w:proofErr w:type="spellStart"/>
      <w:r w:rsidR="00374DF2">
        <w:rPr>
          <w:sz w:val="24"/>
          <w:szCs w:val="24"/>
          <w:lang w:val="nl-NL"/>
        </w:rPr>
        <w:t>d</w:t>
      </w:r>
      <w:r w:rsidR="002D3D85" w:rsidRPr="00DE7181">
        <w:rPr>
          <w:sz w:val="24"/>
          <w:szCs w:val="24"/>
          <w:lang w:val="nl-NL"/>
        </w:rPr>
        <w:t>eputaatschap</w:t>
      </w:r>
      <w:proofErr w:type="spellEnd"/>
      <w:r w:rsidR="002D3D85" w:rsidRPr="00DE7181">
        <w:rPr>
          <w:sz w:val="24"/>
          <w:szCs w:val="24"/>
          <w:lang w:val="nl-NL"/>
        </w:rPr>
        <w:t xml:space="preserve"> </w:t>
      </w:r>
      <w:r w:rsidR="00F85292">
        <w:rPr>
          <w:sz w:val="24"/>
          <w:szCs w:val="24"/>
          <w:lang w:val="nl-NL"/>
        </w:rPr>
        <w:t xml:space="preserve">voor </w:t>
      </w:r>
      <w:r w:rsidR="002D3D85" w:rsidRPr="00DE7181">
        <w:rPr>
          <w:sz w:val="24"/>
          <w:szCs w:val="24"/>
          <w:lang w:val="nl-NL"/>
        </w:rPr>
        <w:t>Israël van de Gereformeerde Gemeenten</w:t>
      </w:r>
      <w:r w:rsidR="00374DF2">
        <w:rPr>
          <w:sz w:val="24"/>
          <w:szCs w:val="24"/>
          <w:lang w:val="nl-NL"/>
        </w:rPr>
        <w:t xml:space="preserve">, de commissie Israël van de Hersteld Hervormde Kerk, </w:t>
      </w:r>
      <w:r w:rsidR="001C1896">
        <w:rPr>
          <w:sz w:val="24"/>
          <w:szCs w:val="24"/>
          <w:lang w:val="nl-NL"/>
        </w:rPr>
        <w:t>het</w:t>
      </w:r>
      <w:r w:rsidR="002D3D85" w:rsidRPr="00DE7181">
        <w:rPr>
          <w:sz w:val="24"/>
          <w:szCs w:val="24"/>
          <w:lang w:val="nl-NL"/>
        </w:rPr>
        <w:t xml:space="preserve"> </w:t>
      </w:r>
      <w:r w:rsidR="001C1896">
        <w:rPr>
          <w:sz w:val="24"/>
          <w:szCs w:val="24"/>
          <w:lang w:val="nl-NL"/>
        </w:rPr>
        <w:t>Comité</w:t>
      </w:r>
      <w:r w:rsidR="002D3D85" w:rsidRPr="00DE7181">
        <w:rPr>
          <w:sz w:val="24"/>
          <w:szCs w:val="24"/>
          <w:lang w:val="nl-NL"/>
        </w:rPr>
        <w:t xml:space="preserve"> Gemeentehulp Israël</w:t>
      </w:r>
      <w:r w:rsidR="002332AB">
        <w:rPr>
          <w:sz w:val="24"/>
          <w:szCs w:val="24"/>
          <w:lang w:val="nl-NL"/>
        </w:rPr>
        <w:t xml:space="preserve"> </w:t>
      </w:r>
      <w:r w:rsidR="00374DF2">
        <w:rPr>
          <w:sz w:val="24"/>
          <w:szCs w:val="24"/>
          <w:lang w:val="nl-NL"/>
        </w:rPr>
        <w:t>en Yachad</w:t>
      </w:r>
      <w:r w:rsidR="002D3D85" w:rsidRPr="00DE7181">
        <w:rPr>
          <w:sz w:val="24"/>
          <w:szCs w:val="24"/>
          <w:lang w:val="nl-NL"/>
        </w:rPr>
        <w:t>.</w:t>
      </w:r>
      <w:r w:rsidR="002A597E">
        <w:rPr>
          <w:sz w:val="24"/>
          <w:szCs w:val="24"/>
          <w:lang w:val="nl-NL"/>
        </w:rPr>
        <w:t xml:space="preserve"> </w:t>
      </w:r>
      <w:r w:rsidR="0081566A">
        <w:rPr>
          <w:sz w:val="24"/>
          <w:szCs w:val="24"/>
          <w:lang w:val="nl-NL"/>
        </w:rPr>
        <w:t>Mogelijk sluiten andere organisatie zich nog aan.</w:t>
      </w:r>
    </w:p>
    <w:p w14:paraId="4E879A79" w14:textId="359C6CB4" w:rsidR="0028604D" w:rsidRPr="00DE7181" w:rsidRDefault="00FE7EF4" w:rsidP="00B82BC8">
      <w:pPr>
        <w:jc w:val="both"/>
        <w:rPr>
          <w:sz w:val="24"/>
          <w:szCs w:val="24"/>
          <w:lang w:val="nl-NL"/>
        </w:rPr>
      </w:pPr>
      <w:r>
        <w:rPr>
          <w:sz w:val="24"/>
          <w:szCs w:val="24"/>
          <w:lang w:val="nl-NL"/>
        </w:rPr>
        <w:t xml:space="preserve">Woordvoerder </w:t>
      </w:r>
      <w:r w:rsidR="00F85292">
        <w:rPr>
          <w:sz w:val="24"/>
          <w:szCs w:val="24"/>
          <w:lang w:val="nl-NL"/>
        </w:rPr>
        <w:t xml:space="preserve">Herbert </w:t>
      </w:r>
      <w:r w:rsidR="00C45E97" w:rsidRPr="00DE7181">
        <w:rPr>
          <w:sz w:val="24"/>
          <w:szCs w:val="24"/>
          <w:lang w:val="nl-NL"/>
        </w:rPr>
        <w:t>Bulten: ’</w:t>
      </w:r>
      <w:r w:rsidR="00B82BC8">
        <w:rPr>
          <w:sz w:val="24"/>
          <w:szCs w:val="24"/>
          <w:lang w:val="nl-NL"/>
        </w:rPr>
        <w:t xml:space="preserve">We willen als christelijke organisaties </w:t>
      </w:r>
      <w:r w:rsidR="00AB48B5">
        <w:rPr>
          <w:sz w:val="24"/>
          <w:szCs w:val="24"/>
          <w:lang w:val="nl-NL"/>
        </w:rPr>
        <w:t>in</w:t>
      </w:r>
      <w:r w:rsidR="00B82BC8">
        <w:rPr>
          <w:sz w:val="24"/>
          <w:szCs w:val="24"/>
          <w:lang w:val="nl-NL"/>
        </w:rPr>
        <w:t xml:space="preserve"> Nederland juist nu klaarstaan voor onze Joodse en Arabische vrienden. </w:t>
      </w:r>
      <w:r w:rsidR="0028604D" w:rsidRPr="00DE7181">
        <w:rPr>
          <w:sz w:val="24"/>
          <w:szCs w:val="24"/>
          <w:lang w:val="nl-NL"/>
        </w:rPr>
        <w:t xml:space="preserve">Omdat </w:t>
      </w:r>
      <w:r w:rsidR="00C45E97" w:rsidRPr="00DE7181">
        <w:rPr>
          <w:sz w:val="24"/>
          <w:szCs w:val="24"/>
          <w:lang w:val="nl-NL"/>
        </w:rPr>
        <w:t>w</w:t>
      </w:r>
      <w:r w:rsidR="0028604D" w:rsidRPr="00DE7181">
        <w:rPr>
          <w:sz w:val="24"/>
          <w:szCs w:val="24"/>
          <w:lang w:val="nl-NL"/>
        </w:rPr>
        <w:t>e</w:t>
      </w:r>
      <w:r w:rsidR="00C45E97" w:rsidRPr="00DE7181">
        <w:rPr>
          <w:sz w:val="24"/>
          <w:szCs w:val="24"/>
          <w:lang w:val="nl-NL"/>
        </w:rPr>
        <w:t xml:space="preserve"> als</w:t>
      </w:r>
      <w:r w:rsidR="0028604D" w:rsidRPr="00DE7181">
        <w:rPr>
          <w:sz w:val="24"/>
          <w:szCs w:val="24"/>
          <w:lang w:val="nl-NL"/>
        </w:rPr>
        <w:t xml:space="preserve"> Israëlorganisaties deels dezelfde projecten steunen, </w:t>
      </w:r>
      <w:r w:rsidR="00C45E97" w:rsidRPr="00DE7181">
        <w:rPr>
          <w:sz w:val="24"/>
          <w:szCs w:val="24"/>
          <w:lang w:val="nl-NL"/>
        </w:rPr>
        <w:t xml:space="preserve">hebben we besloten om de handen ineen te slaan. Daardoor </w:t>
      </w:r>
      <w:r w:rsidR="00E83E23">
        <w:rPr>
          <w:sz w:val="24"/>
          <w:szCs w:val="24"/>
          <w:lang w:val="nl-NL"/>
        </w:rPr>
        <w:t xml:space="preserve">vergroten we de solidariteit, </w:t>
      </w:r>
      <w:r w:rsidR="00C45E97" w:rsidRPr="00DE7181">
        <w:rPr>
          <w:sz w:val="24"/>
          <w:szCs w:val="24"/>
          <w:lang w:val="nl-NL"/>
        </w:rPr>
        <w:t>kunnen we de noodhulp efficiënter inzetten en houden we met elkaar het overzicht.’</w:t>
      </w:r>
    </w:p>
    <w:p w14:paraId="2C4FFEAE" w14:textId="77777777" w:rsidR="002826D9" w:rsidRDefault="002826D9" w:rsidP="00B82BC8">
      <w:pPr>
        <w:jc w:val="both"/>
        <w:rPr>
          <w:b/>
          <w:bCs/>
          <w:sz w:val="24"/>
          <w:szCs w:val="24"/>
          <w:lang w:val="nl-NL"/>
        </w:rPr>
      </w:pPr>
    </w:p>
    <w:p w14:paraId="184B5E35" w14:textId="77777777" w:rsidR="002826D9" w:rsidRDefault="002826D9" w:rsidP="00B82BC8">
      <w:pPr>
        <w:jc w:val="both"/>
        <w:rPr>
          <w:b/>
          <w:bCs/>
          <w:sz w:val="24"/>
          <w:szCs w:val="24"/>
          <w:lang w:val="nl-NL"/>
        </w:rPr>
      </w:pPr>
    </w:p>
    <w:p w14:paraId="433DF271" w14:textId="13EA22F2" w:rsidR="00B82BC8" w:rsidRPr="00B82BC8" w:rsidRDefault="00B82BC8" w:rsidP="00B82BC8">
      <w:pPr>
        <w:jc w:val="both"/>
        <w:rPr>
          <w:b/>
          <w:bCs/>
          <w:sz w:val="24"/>
          <w:szCs w:val="24"/>
          <w:lang w:val="nl-NL"/>
        </w:rPr>
      </w:pPr>
      <w:r w:rsidRPr="00B82BC8">
        <w:rPr>
          <w:b/>
          <w:bCs/>
          <w:sz w:val="24"/>
          <w:szCs w:val="24"/>
          <w:lang w:val="nl-NL"/>
        </w:rPr>
        <w:lastRenderedPageBreak/>
        <w:t>Actiewebsite</w:t>
      </w:r>
    </w:p>
    <w:p w14:paraId="3A8AB4C3" w14:textId="17394CC8" w:rsidR="00C45E97" w:rsidRPr="00DE7181" w:rsidRDefault="00C45E97" w:rsidP="00B82BC8">
      <w:pPr>
        <w:jc w:val="both"/>
        <w:rPr>
          <w:sz w:val="24"/>
          <w:szCs w:val="24"/>
          <w:lang w:val="nl-NL"/>
        </w:rPr>
      </w:pPr>
      <w:r w:rsidRPr="00AB48B5">
        <w:rPr>
          <w:sz w:val="24"/>
          <w:szCs w:val="24"/>
          <w:lang w:val="nl-NL"/>
        </w:rPr>
        <w:t>De organisaties hebben een speciale website gelanceer</w:t>
      </w:r>
      <w:r w:rsidR="00B82BC8" w:rsidRPr="00AB48B5">
        <w:rPr>
          <w:sz w:val="24"/>
          <w:szCs w:val="24"/>
          <w:lang w:val="nl-NL"/>
        </w:rPr>
        <w:t xml:space="preserve">d: </w:t>
      </w:r>
      <w:r w:rsidR="00F85292" w:rsidRPr="00AB48B5">
        <w:rPr>
          <w:sz w:val="24"/>
          <w:szCs w:val="24"/>
          <w:lang w:val="nl-NL"/>
        </w:rPr>
        <w:t>www.</w:t>
      </w:r>
      <w:r w:rsidR="002332AB" w:rsidRPr="00AB48B5">
        <w:rPr>
          <w:sz w:val="24"/>
          <w:szCs w:val="24"/>
          <w:lang w:val="nl-NL"/>
        </w:rPr>
        <w:t>noodhulpisrael.nl</w:t>
      </w:r>
      <w:r w:rsidRPr="00AB48B5">
        <w:rPr>
          <w:sz w:val="24"/>
          <w:szCs w:val="24"/>
          <w:lang w:val="nl-NL"/>
        </w:rPr>
        <w:t xml:space="preserve">. Op de site is zichtbaar gemaakt welke </w:t>
      </w:r>
      <w:r w:rsidR="00F85292" w:rsidRPr="00AB48B5">
        <w:rPr>
          <w:sz w:val="24"/>
          <w:szCs w:val="24"/>
          <w:lang w:val="nl-NL"/>
        </w:rPr>
        <w:t xml:space="preserve">specifieke </w:t>
      </w:r>
      <w:r w:rsidRPr="00AB48B5">
        <w:rPr>
          <w:sz w:val="24"/>
          <w:szCs w:val="24"/>
          <w:lang w:val="nl-NL"/>
        </w:rPr>
        <w:t xml:space="preserve">projecten extra steun nodig hebben en om welk bedrag het gaat. Belangstellenden kunnen via een link op de website een donatie overmaken. Het is ook mogelijk om direct een gift over te maken op </w:t>
      </w:r>
      <w:r w:rsidR="002D3D85" w:rsidRPr="00AB48B5">
        <w:rPr>
          <w:sz w:val="24"/>
          <w:szCs w:val="24"/>
          <w:lang w:val="nl-NL"/>
        </w:rPr>
        <w:t>het</w:t>
      </w:r>
      <w:r w:rsidR="00AB48B5" w:rsidRPr="00AB48B5">
        <w:rPr>
          <w:sz w:val="24"/>
          <w:szCs w:val="24"/>
          <w:lang w:val="nl-NL"/>
        </w:rPr>
        <w:t xml:space="preserve"> </w:t>
      </w:r>
      <w:r w:rsidR="00EC5B9E" w:rsidRPr="00D25073">
        <w:rPr>
          <w:sz w:val="24"/>
          <w:szCs w:val="24"/>
          <w:lang w:val="nl-NL"/>
        </w:rPr>
        <w:t>gezamenlijke</w:t>
      </w:r>
      <w:r w:rsidRPr="00D25073">
        <w:rPr>
          <w:sz w:val="24"/>
          <w:szCs w:val="24"/>
          <w:lang w:val="nl-NL"/>
        </w:rPr>
        <w:t xml:space="preserve"> rekeningnummer</w:t>
      </w:r>
      <w:r w:rsidRPr="00AB48B5">
        <w:rPr>
          <w:sz w:val="24"/>
          <w:szCs w:val="24"/>
          <w:lang w:val="nl-NL"/>
        </w:rPr>
        <w:t xml:space="preserve"> </w:t>
      </w:r>
      <w:r w:rsidR="00D25073" w:rsidRPr="00D25073">
        <w:rPr>
          <w:b/>
          <w:bCs/>
          <w:lang w:val="nl-NL"/>
        </w:rPr>
        <w:t xml:space="preserve">NL56 RABO 0353 8986 00 </w:t>
      </w:r>
      <w:r w:rsidR="00F85292" w:rsidRPr="00AB48B5">
        <w:rPr>
          <w:sz w:val="24"/>
          <w:szCs w:val="24"/>
          <w:lang w:val="nl-NL"/>
        </w:rPr>
        <w:t xml:space="preserve">o.v.v. </w:t>
      </w:r>
      <w:r w:rsidR="00D25073">
        <w:rPr>
          <w:sz w:val="24"/>
          <w:szCs w:val="24"/>
          <w:lang w:val="nl-NL"/>
        </w:rPr>
        <w:t>N</w:t>
      </w:r>
      <w:r w:rsidR="00F85292" w:rsidRPr="00AB48B5">
        <w:rPr>
          <w:sz w:val="24"/>
          <w:szCs w:val="24"/>
          <w:lang w:val="nl-NL"/>
        </w:rPr>
        <w:t>oodhulp</w:t>
      </w:r>
      <w:r w:rsidR="00D25073">
        <w:rPr>
          <w:sz w:val="24"/>
          <w:szCs w:val="24"/>
          <w:lang w:val="nl-NL"/>
        </w:rPr>
        <w:t xml:space="preserve"> Israël</w:t>
      </w:r>
      <w:r w:rsidRPr="00AB48B5">
        <w:rPr>
          <w:sz w:val="24"/>
          <w:szCs w:val="24"/>
          <w:lang w:val="nl-NL"/>
        </w:rPr>
        <w:t>.</w:t>
      </w:r>
    </w:p>
    <w:p w14:paraId="76458344" w14:textId="3DAE7372" w:rsidR="00C45E97" w:rsidRPr="00AA6638" w:rsidRDefault="00AB48B5" w:rsidP="00B82BC8">
      <w:pPr>
        <w:jc w:val="both"/>
        <w:rPr>
          <w:sz w:val="24"/>
          <w:szCs w:val="24"/>
          <w:lang w:val="nl-NL"/>
        </w:rPr>
      </w:pPr>
      <w:r w:rsidRPr="00AA6638">
        <w:rPr>
          <w:sz w:val="24"/>
          <w:szCs w:val="24"/>
          <w:lang w:val="nl-NL"/>
        </w:rPr>
        <w:t xml:space="preserve">De initiatiefnemers van de noodhulpactie </w:t>
      </w:r>
      <w:r w:rsidR="002D3D85" w:rsidRPr="00AA6638">
        <w:rPr>
          <w:sz w:val="24"/>
          <w:szCs w:val="24"/>
          <w:lang w:val="nl-NL"/>
        </w:rPr>
        <w:t>beoorde</w:t>
      </w:r>
      <w:r w:rsidRPr="00AA6638">
        <w:rPr>
          <w:sz w:val="24"/>
          <w:szCs w:val="24"/>
          <w:lang w:val="nl-NL"/>
        </w:rPr>
        <w:t>len</w:t>
      </w:r>
      <w:r w:rsidR="002D3D85" w:rsidRPr="00AA6638">
        <w:rPr>
          <w:sz w:val="24"/>
          <w:szCs w:val="24"/>
          <w:lang w:val="nl-NL"/>
        </w:rPr>
        <w:t xml:space="preserve"> de ontvangen noodhulpaanvragen en zie</w:t>
      </w:r>
      <w:r w:rsidR="00D46098">
        <w:rPr>
          <w:sz w:val="24"/>
          <w:szCs w:val="24"/>
          <w:lang w:val="nl-NL"/>
        </w:rPr>
        <w:t>n</w:t>
      </w:r>
      <w:r w:rsidR="002D3D85" w:rsidRPr="00AA6638">
        <w:rPr>
          <w:sz w:val="24"/>
          <w:szCs w:val="24"/>
          <w:lang w:val="nl-NL"/>
        </w:rPr>
        <w:t xml:space="preserve"> toe op de juiste besteding van de gelden.</w:t>
      </w:r>
      <w:r w:rsidR="00374DF2" w:rsidRPr="00AA6638">
        <w:rPr>
          <w:sz w:val="24"/>
          <w:szCs w:val="24"/>
          <w:lang w:val="nl-NL"/>
        </w:rPr>
        <w:t xml:space="preserve"> </w:t>
      </w:r>
    </w:p>
    <w:p w14:paraId="63C9AD27" w14:textId="0368F98F" w:rsidR="00C45E97" w:rsidRDefault="00DE7181" w:rsidP="00B82BC8">
      <w:pPr>
        <w:jc w:val="both"/>
        <w:rPr>
          <w:sz w:val="24"/>
          <w:szCs w:val="24"/>
          <w:lang w:val="nl-NL"/>
        </w:rPr>
      </w:pPr>
      <w:r w:rsidRPr="00AA6638">
        <w:rPr>
          <w:sz w:val="24"/>
          <w:szCs w:val="24"/>
          <w:lang w:val="nl-NL"/>
        </w:rPr>
        <w:t>&gt;&gt;</w:t>
      </w:r>
      <w:hyperlink r:id="rId7" w:history="1">
        <w:r w:rsidR="002332AB" w:rsidRPr="00AA6638">
          <w:rPr>
            <w:rStyle w:val="Hyperlink"/>
            <w:sz w:val="24"/>
            <w:szCs w:val="24"/>
            <w:lang w:val="nl-NL"/>
          </w:rPr>
          <w:t>noodhulpisrael.nl</w:t>
        </w:r>
      </w:hyperlink>
      <w:r w:rsidR="002332AB">
        <w:rPr>
          <w:sz w:val="24"/>
          <w:szCs w:val="24"/>
          <w:lang w:val="nl-NL"/>
        </w:rPr>
        <w:t xml:space="preserve"> </w:t>
      </w:r>
    </w:p>
    <w:p w14:paraId="4B04AF46" w14:textId="77777777" w:rsidR="00DE7181" w:rsidRPr="00F85292" w:rsidRDefault="00F85292" w:rsidP="00B82BC8">
      <w:pPr>
        <w:jc w:val="both"/>
        <w:rPr>
          <w:b/>
          <w:bCs/>
          <w:sz w:val="24"/>
          <w:szCs w:val="24"/>
          <w:lang w:val="nl-NL"/>
        </w:rPr>
      </w:pPr>
      <w:r w:rsidRPr="00F85292">
        <w:rPr>
          <w:b/>
          <w:bCs/>
          <w:sz w:val="24"/>
          <w:szCs w:val="24"/>
          <w:lang w:val="nl-NL"/>
        </w:rPr>
        <w:t>-------------------------------------------------------------------------------------------------------------------------------</w:t>
      </w:r>
    </w:p>
    <w:p w14:paraId="51C349A8" w14:textId="4BED8EB8" w:rsidR="001D10F4" w:rsidRDefault="001D10F4" w:rsidP="00B82BC8">
      <w:pPr>
        <w:jc w:val="both"/>
        <w:rPr>
          <w:sz w:val="24"/>
          <w:szCs w:val="24"/>
          <w:lang w:val="nl-NL"/>
        </w:rPr>
      </w:pPr>
      <w:r>
        <w:rPr>
          <w:noProof/>
        </w:rPr>
        <w:drawing>
          <wp:inline distT="0" distB="0" distL="0" distR="0" wp14:anchorId="7388F6C4" wp14:editId="686FB9CF">
            <wp:extent cx="1914525" cy="3429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14525" cy="342900"/>
                    </a:xfrm>
                    <a:prstGeom prst="rect">
                      <a:avLst/>
                    </a:prstGeom>
                  </pic:spPr>
                </pic:pic>
              </a:graphicData>
            </a:graphic>
          </wp:inline>
        </w:drawing>
      </w:r>
    </w:p>
    <w:p w14:paraId="0DC4DECF" w14:textId="72BCD84F" w:rsidR="00F85292" w:rsidRDefault="00F85292" w:rsidP="00B82BC8">
      <w:pPr>
        <w:jc w:val="both"/>
        <w:rPr>
          <w:sz w:val="24"/>
          <w:szCs w:val="24"/>
          <w:lang w:val="nl-NL"/>
        </w:rPr>
      </w:pPr>
      <w:r>
        <w:rPr>
          <w:sz w:val="24"/>
          <w:szCs w:val="24"/>
          <w:lang w:val="nl-NL"/>
        </w:rPr>
        <w:t xml:space="preserve">Voor </w:t>
      </w:r>
      <w:r w:rsidRPr="006122AB">
        <w:rPr>
          <w:b/>
          <w:bCs/>
          <w:sz w:val="24"/>
          <w:szCs w:val="24"/>
          <w:lang w:val="nl-NL"/>
        </w:rPr>
        <w:t>meer informatie</w:t>
      </w:r>
      <w:r>
        <w:rPr>
          <w:sz w:val="24"/>
          <w:szCs w:val="24"/>
          <w:lang w:val="nl-NL"/>
        </w:rPr>
        <w:t xml:space="preserve"> over de noodhulpactie kunt u terecht bij:</w:t>
      </w:r>
    </w:p>
    <w:p w14:paraId="54A45E86" w14:textId="217022B8" w:rsidR="00F85292" w:rsidRDefault="00F85292" w:rsidP="00B82BC8">
      <w:pPr>
        <w:jc w:val="both"/>
        <w:rPr>
          <w:sz w:val="24"/>
          <w:szCs w:val="24"/>
          <w:lang w:val="nl-NL"/>
        </w:rPr>
      </w:pPr>
      <w:r>
        <w:rPr>
          <w:sz w:val="24"/>
          <w:szCs w:val="24"/>
          <w:lang w:val="nl-NL"/>
        </w:rPr>
        <w:t xml:space="preserve">Herbert Bulten, directeur Stichting Steun </w:t>
      </w:r>
      <w:proofErr w:type="spellStart"/>
      <w:r>
        <w:rPr>
          <w:sz w:val="24"/>
          <w:szCs w:val="24"/>
          <w:lang w:val="nl-NL"/>
        </w:rPr>
        <w:t>Messiasbelijdende</w:t>
      </w:r>
      <w:proofErr w:type="spellEnd"/>
      <w:r>
        <w:rPr>
          <w:sz w:val="24"/>
          <w:szCs w:val="24"/>
          <w:lang w:val="nl-NL"/>
        </w:rPr>
        <w:t xml:space="preserve"> Joden en een van de initiatiefnemers van </w:t>
      </w:r>
      <w:r w:rsidR="00EC5B9E">
        <w:rPr>
          <w:sz w:val="24"/>
          <w:szCs w:val="24"/>
          <w:lang w:val="nl-NL"/>
        </w:rPr>
        <w:t>Noodhulp Israël.</w:t>
      </w:r>
    </w:p>
    <w:p w14:paraId="40CB24C7" w14:textId="77777777" w:rsidR="00DE7181" w:rsidRPr="00D46098" w:rsidRDefault="00F85292" w:rsidP="00B82BC8">
      <w:pPr>
        <w:rPr>
          <w:rFonts w:cstheme="minorHAnsi"/>
          <w:sz w:val="24"/>
          <w:szCs w:val="24"/>
          <w:lang w:val="nl-NL"/>
        </w:rPr>
      </w:pPr>
      <w:r w:rsidRPr="00D46098">
        <w:rPr>
          <w:rFonts w:cstheme="minorHAnsi"/>
          <w:sz w:val="24"/>
          <w:szCs w:val="24"/>
          <w:lang w:val="nl-NL"/>
        </w:rPr>
        <w:t xml:space="preserve">Tel: </w:t>
      </w:r>
      <w:bookmarkStart w:id="0" w:name="_Hlk39150319"/>
      <w:r w:rsidR="00690650">
        <w:fldChar w:fldCharType="begin"/>
      </w:r>
      <w:r w:rsidR="00690650" w:rsidRPr="00D46098">
        <w:rPr>
          <w:lang w:val="nl-NL"/>
        </w:rPr>
        <w:instrText xml:space="preserve"> HYPERLINK "tel:0341-844%20696" </w:instrText>
      </w:r>
      <w:r w:rsidR="00690650">
        <w:fldChar w:fldCharType="separate"/>
      </w:r>
      <w:r w:rsidRPr="00D46098">
        <w:rPr>
          <w:rStyle w:val="Hyperlink"/>
          <w:rFonts w:cstheme="minorHAnsi"/>
          <w:color w:val="auto"/>
          <w:sz w:val="24"/>
          <w:szCs w:val="24"/>
          <w:u w:val="none"/>
          <w:bdr w:val="none" w:sz="0" w:space="0" w:color="auto" w:frame="1"/>
          <w:lang w:val="nl-NL"/>
        </w:rPr>
        <w:t>0341-844 696</w:t>
      </w:r>
      <w:r w:rsidR="00690650">
        <w:rPr>
          <w:rStyle w:val="Hyperlink"/>
          <w:rFonts w:cstheme="minorHAnsi"/>
          <w:color w:val="auto"/>
          <w:sz w:val="24"/>
          <w:szCs w:val="24"/>
          <w:u w:val="none"/>
          <w:bdr w:val="none" w:sz="0" w:space="0" w:color="auto" w:frame="1"/>
          <w:lang w:val="nl-NL"/>
        </w:rPr>
        <w:fldChar w:fldCharType="end"/>
      </w:r>
      <w:r w:rsidR="006122AB" w:rsidRPr="00D46098">
        <w:rPr>
          <w:rFonts w:cstheme="minorHAnsi"/>
          <w:sz w:val="24"/>
          <w:szCs w:val="24"/>
          <w:lang w:val="nl-NL"/>
        </w:rPr>
        <w:t xml:space="preserve"> </w:t>
      </w:r>
      <w:r w:rsidR="00B82BC8" w:rsidRPr="00D46098">
        <w:rPr>
          <w:rFonts w:cstheme="minorHAnsi"/>
          <w:sz w:val="24"/>
          <w:szCs w:val="24"/>
          <w:lang w:val="nl-NL"/>
        </w:rPr>
        <w:t>/</w:t>
      </w:r>
      <w:r w:rsidR="006122AB" w:rsidRPr="00D46098">
        <w:rPr>
          <w:rFonts w:cstheme="minorHAnsi"/>
          <w:sz w:val="24"/>
          <w:szCs w:val="24"/>
          <w:lang w:val="nl-NL"/>
        </w:rPr>
        <w:t xml:space="preserve"> </w:t>
      </w:r>
      <w:r w:rsidR="00B82BC8" w:rsidRPr="00D46098">
        <w:rPr>
          <w:rFonts w:cstheme="minorHAnsi"/>
          <w:sz w:val="24"/>
          <w:szCs w:val="24"/>
          <w:lang w:val="nl-NL"/>
        </w:rPr>
        <w:t>06-21295458</w:t>
      </w:r>
      <w:bookmarkEnd w:id="0"/>
      <w:r w:rsidRPr="00D46098">
        <w:rPr>
          <w:rFonts w:cstheme="minorHAnsi"/>
          <w:sz w:val="24"/>
          <w:szCs w:val="24"/>
          <w:lang w:val="nl-NL"/>
        </w:rPr>
        <w:br/>
        <w:t xml:space="preserve">Email: </w:t>
      </w:r>
      <w:hyperlink r:id="rId9" w:history="1">
        <w:r w:rsidRPr="00D46098">
          <w:rPr>
            <w:rStyle w:val="Hyperlink"/>
            <w:rFonts w:cstheme="minorHAnsi"/>
            <w:color w:val="auto"/>
            <w:sz w:val="24"/>
            <w:szCs w:val="24"/>
            <w:bdr w:val="none" w:sz="0" w:space="0" w:color="auto" w:frame="1"/>
            <w:lang w:val="nl-NL"/>
          </w:rPr>
          <w:t>hbulten@messiasbelijdendejoden.nl</w:t>
        </w:r>
      </w:hyperlink>
      <w:r w:rsidRPr="00D46098">
        <w:rPr>
          <w:rFonts w:cstheme="minorHAnsi"/>
          <w:sz w:val="24"/>
          <w:szCs w:val="24"/>
          <w:lang w:val="nl-NL"/>
        </w:rPr>
        <w:t xml:space="preserve"> </w:t>
      </w:r>
    </w:p>
    <w:p w14:paraId="4C4EC7ED" w14:textId="77777777" w:rsidR="00F42FAB" w:rsidRPr="00F42FAB" w:rsidRDefault="00F42FAB" w:rsidP="00B82BC8">
      <w:pPr>
        <w:rPr>
          <w:rFonts w:cstheme="minorHAnsi"/>
          <w:sz w:val="24"/>
          <w:szCs w:val="24"/>
          <w:lang w:val="nl-NL"/>
        </w:rPr>
      </w:pPr>
      <w:r w:rsidRPr="00F42FAB">
        <w:rPr>
          <w:rFonts w:cstheme="minorHAnsi"/>
          <w:sz w:val="24"/>
          <w:szCs w:val="24"/>
          <w:lang w:val="nl-NL"/>
        </w:rPr>
        <w:t>Desgewenst kunnen wij u o</w:t>
      </w:r>
      <w:r>
        <w:rPr>
          <w:rFonts w:cstheme="minorHAnsi"/>
          <w:sz w:val="24"/>
          <w:szCs w:val="24"/>
          <w:lang w:val="nl-NL"/>
        </w:rPr>
        <w:t>ok aan contactgegevens helpen van Israëlische partnerorganisaties.</w:t>
      </w:r>
    </w:p>
    <w:p w14:paraId="05589C94" w14:textId="4BE8EA44" w:rsidR="004E6BB8" w:rsidRDefault="00B82BC8" w:rsidP="00B82BC8">
      <w:pPr>
        <w:jc w:val="both"/>
        <w:rPr>
          <w:sz w:val="24"/>
          <w:szCs w:val="24"/>
          <w:lang w:val="nl-NL"/>
        </w:rPr>
      </w:pPr>
      <w:r w:rsidRPr="00B82BC8">
        <w:rPr>
          <w:i/>
          <w:iCs/>
          <w:sz w:val="24"/>
          <w:szCs w:val="24"/>
          <w:lang w:val="nl-NL"/>
        </w:rPr>
        <w:t>Bovenstaande contactgegevens zijn niet bestemd voor publicatie.</w:t>
      </w:r>
      <w:r>
        <w:rPr>
          <w:i/>
          <w:iCs/>
          <w:sz w:val="24"/>
          <w:szCs w:val="24"/>
          <w:lang w:val="nl-NL"/>
        </w:rPr>
        <w:t xml:space="preserve"> Bijgevoegd fotomateriaal is vrij te gebruiken, mits met de volgende bronvermelding: Foto</w:t>
      </w:r>
      <w:r w:rsidR="00D46098">
        <w:rPr>
          <w:i/>
          <w:iCs/>
          <w:sz w:val="24"/>
          <w:szCs w:val="24"/>
          <w:lang w:val="nl-NL"/>
        </w:rPr>
        <w:t xml:space="preserve">: </w:t>
      </w:r>
      <w:r>
        <w:rPr>
          <w:i/>
          <w:iCs/>
          <w:sz w:val="24"/>
          <w:szCs w:val="24"/>
          <w:lang w:val="nl-NL"/>
        </w:rPr>
        <w:t>stichting SSMJ</w:t>
      </w:r>
      <w:r w:rsidR="0028604D" w:rsidRPr="00B82BC8">
        <w:rPr>
          <w:sz w:val="24"/>
          <w:szCs w:val="24"/>
          <w:lang w:val="nl-NL"/>
        </w:rPr>
        <w:t xml:space="preserve"> </w:t>
      </w:r>
    </w:p>
    <w:p w14:paraId="337B8633" w14:textId="77777777" w:rsidR="00FE7EF4" w:rsidRPr="00FE7EF4" w:rsidRDefault="00FE7EF4" w:rsidP="00B82BC8">
      <w:pPr>
        <w:jc w:val="both"/>
        <w:rPr>
          <w:b/>
          <w:bCs/>
          <w:sz w:val="24"/>
          <w:szCs w:val="24"/>
          <w:lang w:val="nl-NL"/>
        </w:rPr>
      </w:pPr>
      <w:r w:rsidRPr="00FE7EF4">
        <w:rPr>
          <w:b/>
          <w:bCs/>
          <w:sz w:val="24"/>
          <w:szCs w:val="24"/>
          <w:lang w:val="nl-NL"/>
        </w:rPr>
        <w:t>-------------------------------------------------------------------------------------------------------------------------------</w:t>
      </w:r>
    </w:p>
    <w:p w14:paraId="24D8215B" w14:textId="5914FDFB" w:rsidR="00FE7EF4" w:rsidRPr="00FE7EF4" w:rsidRDefault="00FE7EF4" w:rsidP="00FE7EF4">
      <w:pPr>
        <w:jc w:val="both"/>
        <w:rPr>
          <w:i/>
          <w:iCs/>
          <w:sz w:val="24"/>
          <w:szCs w:val="24"/>
          <w:lang w:val="nl-NL"/>
        </w:rPr>
      </w:pPr>
      <w:r>
        <w:rPr>
          <w:i/>
          <w:iCs/>
          <w:sz w:val="24"/>
          <w:szCs w:val="24"/>
          <w:lang w:val="nl-NL"/>
        </w:rPr>
        <w:t>M</w:t>
      </w:r>
      <w:r w:rsidRPr="00FE7EF4">
        <w:rPr>
          <w:i/>
          <w:iCs/>
          <w:sz w:val="24"/>
          <w:szCs w:val="24"/>
          <w:lang w:val="nl-NL"/>
        </w:rPr>
        <w:t xml:space="preserve">eer informatie over de </w:t>
      </w:r>
      <w:r w:rsidR="00AB48B5">
        <w:rPr>
          <w:i/>
          <w:iCs/>
          <w:sz w:val="24"/>
          <w:szCs w:val="24"/>
          <w:lang w:val="nl-NL"/>
        </w:rPr>
        <w:t>participerende</w:t>
      </w:r>
      <w:r w:rsidRPr="00FE7EF4">
        <w:rPr>
          <w:i/>
          <w:iCs/>
          <w:sz w:val="24"/>
          <w:szCs w:val="24"/>
          <w:lang w:val="nl-NL"/>
        </w:rPr>
        <w:t xml:space="preserve"> stichtingen, zie:</w:t>
      </w:r>
    </w:p>
    <w:p w14:paraId="128456D6" w14:textId="724B1116" w:rsidR="00FE7EF4" w:rsidRDefault="00FE7EF4" w:rsidP="00FE7EF4">
      <w:pPr>
        <w:jc w:val="both"/>
        <w:rPr>
          <w:sz w:val="24"/>
          <w:szCs w:val="24"/>
          <w:lang w:val="nl-NL"/>
        </w:rPr>
      </w:pPr>
      <w:r>
        <w:rPr>
          <w:sz w:val="24"/>
          <w:szCs w:val="24"/>
          <w:lang w:val="nl-NL"/>
        </w:rPr>
        <w:t>Steunfonds Israël</w:t>
      </w:r>
      <w:r w:rsidR="00EC5B9E">
        <w:rPr>
          <w:sz w:val="24"/>
          <w:szCs w:val="24"/>
          <w:lang w:val="nl-NL"/>
        </w:rPr>
        <w:t>/</w:t>
      </w:r>
      <w:proofErr w:type="spellStart"/>
      <w:r w:rsidR="00EC5B9E">
        <w:rPr>
          <w:sz w:val="24"/>
          <w:szCs w:val="24"/>
          <w:lang w:val="nl-NL"/>
        </w:rPr>
        <w:t>Isaäc</w:t>
      </w:r>
      <w:proofErr w:type="spellEnd"/>
      <w:r w:rsidR="00EC5B9E">
        <w:rPr>
          <w:sz w:val="24"/>
          <w:szCs w:val="24"/>
          <w:lang w:val="nl-NL"/>
        </w:rPr>
        <w:t xml:space="preserve"> Da Costa</w:t>
      </w:r>
      <w:r>
        <w:rPr>
          <w:sz w:val="24"/>
          <w:szCs w:val="24"/>
          <w:lang w:val="nl-NL"/>
        </w:rPr>
        <w:t xml:space="preserve">: </w:t>
      </w:r>
      <w:hyperlink r:id="rId10" w:history="1">
        <w:r w:rsidRPr="001B2098">
          <w:rPr>
            <w:rStyle w:val="Hyperlink"/>
            <w:sz w:val="24"/>
            <w:szCs w:val="24"/>
            <w:lang w:val="nl-NL"/>
          </w:rPr>
          <w:t>www.steunfondsisrael.nl</w:t>
        </w:r>
      </w:hyperlink>
      <w:r>
        <w:rPr>
          <w:sz w:val="24"/>
          <w:szCs w:val="24"/>
          <w:lang w:val="nl-NL"/>
        </w:rPr>
        <w:t xml:space="preserve"> </w:t>
      </w:r>
    </w:p>
    <w:p w14:paraId="7A03FABF" w14:textId="77777777" w:rsidR="00FE7EF4" w:rsidRDefault="00FE7EF4" w:rsidP="00FE7EF4">
      <w:pPr>
        <w:jc w:val="both"/>
        <w:rPr>
          <w:sz w:val="24"/>
          <w:szCs w:val="24"/>
          <w:lang w:val="nl-NL"/>
        </w:rPr>
      </w:pPr>
      <w:r>
        <w:rPr>
          <w:sz w:val="24"/>
          <w:szCs w:val="24"/>
          <w:lang w:val="nl-NL"/>
        </w:rPr>
        <w:t xml:space="preserve">Centrum voor Israëlstudies: </w:t>
      </w:r>
      <w:hyperlink r:id="rId11" w:history="1">
        <w:r w:rsidRPr="001B2098">
          <w:rPr>
            <w:rStyle w:val="Hyperlink"/>
            <w:sz w:val="24"/>
            <w:szCs w:val="24"/>
            <w:lang w:val="nl-NL"/>
          </w:rPr>
          <w:t>www.hetcis.nl</w:t>
        </w:r>
      </w:hyperlink>
      <w:r>
        <w:rPr>
          <w:sz w:val="24"/>
          <w:szCs w:val="24"/>
          <w:lang w:val="nl-NL"/>
        </w:rPr>
        <w:t xml:space="preserve"> </w:t>
      </w:r>
    </w:p>
    <w:p w14:paraId="05B77BA2" w14:textId="4170184E" w:rsidR="00FE7EF4" w:rsidRDefault="00FE7EF4" w:rsidP="00FE7EF4">
      <w:pPr>
        <w:jc w:val="both"/>
        <w:rPr>
          <w:sz w:val="24"/>
          <w:szCs w:val="24"/>
          <w:lang w:val="nl-NL"/>
        </w:rPr>
      </w:pPr>
      <w:r>
        <w:rPr>
          <w:sz w:val="24"/>
          <w:szCs w:val="24"/>
          <w:lang w:val="nl-NL"/>
        </w:rPr>
        <w:t xml:space="preserve">Stichting Steun </w:t>
      </w:r>
      <w:proofErr w:type="spellStart"/>
      <w:r>
        <w:rPr>
          <w:sz w:val="24"/>
          <w:szCs w:val="24"/>
          <w:lang w:val="nl-NL"/>
        </w:rPr>
        <w:t>Messiasbelijdende</w:t>
      </w:r>
      <w:proofErr w:type="spellEnd"/>
      <w:r>
        <w:rPr>
          <w:sz w:val="24"/>
          <w:szCs w:val="24"/>
          <w:lang w:val="nl-NL"/>
        </w:rPr>
        <w:t xml:space="preserve"> Joden: </w:t>
      </w:r>
      <w:hyperlink r:id="rId12" w:history="1">
        <w:r w:rsidRPr="001B2098">
          <w:rPr>
            <w:rStyle w:val="Hyperlink"/>
            <w:sz w:val="24"/>
            <w:szCs w:val="24"/>
            <w:lang w:val="nl-NL"/>
          </w:rPr>
          <w:t>www.messiasbelijdendejoden.nl</w:t>
        </w:r>
      </w:hyperlink>
      <w:r>
        <w:rPr>
          <w:sz w:val="24"/>
          <w:szCs w:val="24"/>
          <w:lang w:val="nl-NL"/>
        </w:rPr>
        <w:t xml:space="preserve"> </w:t>
      </w:r>
    </w:p>
    <w:p w14:paraId="1F2DD09D" w14:textId="7800BBDA" w:rsidR="00FE7EF4" w:rsidRDefault="00FE7EF4" w:rsidP="002332AB">
      <w:pPr>
        <w:jc w:val="both"/>
        <w:rPr>
          <w:sz w:val="24"/>
          <w:szCs w:val="24"/>
          <w:lang w:val="nl-NL"/>
        </w:rPr>
      </w:pPr>
      <w:proofErr w:type="spellStart"/>
      <w:r>
        <w:rPr>
          <w:sz w:val="24"/>
          <w:szCs w:val="24"/>
          <w:lang w:val="nl-NL"/>
        </w:rPr>
        <w:t>Deputaatschap</w:t>
      </w:r>
      <w:proofErr w:type="spellEnd"/>
      <w:r>
        <w:rPr>
          <w:sz w:val="24"/>
          <w:szCs w:val="24"/>
          <w:lang w:val="nl-NL"/>
        </w:rPr>
        <w:t xml:space="preserve"> voor Israël</w:t>
      </w:r>
      <w:r w:rsidR="00AB48B5">
        <w:rPr>
          <w:sz w:val="24"/>
          <w:szCs w:val="24"/>
          <w:lang w:val="nl-NL"/>
        </w:rPr>
        <w:t xml:space="preserve"> van de Gereformeerde Gemeenten</w:t>
      </w:r>
      <w:r>
        <w:rPr>
          <w:sz w:val="24"/>
          <w:szCs w:val="24"/>
          <w:lang w:val="nl-NL"/>
        </w:rPr>
        <w:t xml:space="preserve">: </w:t>
      </w:r>
      <w:hyperlink r:id="rId13" w:history="1">
        <w:r w:rsidRPr="001B2098">
          <w:rPr>
            <w:rStyle w:val="Hyperlink"/>
            <w:sz w:val="24"/>
            <w:szCs w:val="24"/>
            <w:lang w:val="nl-NL"/>
          </w:rPr>
          <w:t>www.dep-israel.nl</w:t>
        </w:r>
      </w:hyperlink>
      <w:r>
        <w:rPr>
          <w:sz w:val="24"/>
          <w:szCs w:val="24"/>
          <w:lang w:val="nl-NL"/>
        </w:rPr>
        <w:t xml:space="preserve"> </w:t>
      </w:r>
    </w:p>
    <w:p w14:paraId="44745E24" w14:textId="42490625" w:rsidR="00374DF2" w:rsidRDefault="00374DF2" w:rsidP="002332AB">
      <w:pPr>
        <w:jc w:val="both"/>
        <w:rPr>
          <w:sz w:val="24"/>
          <w:szCs w:val="24"/>
          <w:lang w:val="nl-NL"/>
        </w:rPr>
      </w:pPr>
      <w:r>
        <w:rPr>
          <w:sz w:val="24"/>
          <w:szCs w:val="24"/>
          <w:lang w:val="nl-NL"/>
        </w:rPr>
        <w:t xml:space="preserve">Commissie Israël van de Hersteld Hervormde Kerk: </w:t>
      </w:r>
      <w:hyperlink r:id="rId14" w:history="1">
        <w:r>
          <w:rPr>
            <w:rStyle w:val="Hyperlink"/>
            <w:sz w:val="24"/>
            <w:szCs w:val="24"/>
            <w:lang w:val="nl-NL"/>
          </w:rPr>
          <w:t>www.commissie-israel.nl</w:t>
        </w:r>
      </w:hyperlink>
      <w:r>
        <w:rPr>
          <w:sz w:val="24"/>
          <w:szCs w:val="24"/>
          <w:lang w:val="nl-NL"/>
        </w:rPr>
        <w:t xml:space="preserve"> </w:t>
      </w:r>
    </w:p>
    <w:p w14:paraId="5156BEFC" w14:textId="77777777" w:rsidR="00374DF2" w:rsidRPr="003F0CB1" w:rsidRDefault="00374DF2" w:rsidP="00374DF2">
      <w:pPr>
        <w:jc w:val="both"/>
        <w:rPr>
          <w:sz w:val="24"/>
          <w:szCs w:val="24"/>
          <w:lang w:val="nl-NL"/>
        </w:rPr>
      </w:pPr>
      <w:r w:rsidRPr="003F0CB1">
        <w:rPr>
          <w:sz w:val="24"/>
          <w:szCs w:val="24"/>
          <w:lang w:val="nl-NL"/>
        </w:rPr>
        <w:t xml:space="preserve">Comité Gemeentehulp Israël: </w:t>
      </w:r>
      <w:hyperlink r:id="rId15" w:history="1">
        <w:r w:rsidRPr="003F0CB1">
          <w:rPr>
            <w:rStyle w:val="Hyperlink"/>
            <w:sz w:val="24"/>
            <w:szCs w:val="24"/>
            <w:lang w:val="nl-NL"/>
          </w:rPr>
          <w:t>www.cgi-holland.nl</w:t>
        </w:r>
      </w:hyperlink>
      <w:r w:rsidRPr="003F0CB1">
        <w:rPr>
          <w:sz w:val="24"/>
          <w:szCs w:val="24"/>
          <w:lang w:val="nl-NL"/>
        </w:rPr>
        <w:t xml:space="preserve"> </w:t>
      </w:r>
    </w:p>
    <w:p w14:paraId="5721843A" w14:textId="04614DDE" w:rsidR="00374DF2" w:rsidRPr="002332AB" w:rsidRDefault="00374DF2" w:rsidP="002332AB">
      <w:pPr>
        <w:jc w:val="both"/>
        <w:rPr>
          <w:sz w:val="24"/>
          <w:szCs w:val="24"/>
          <w:lang w:val="nl-NL"/>
        </w:rPr>
      </w:pPr>
      <w:r w:rsidRPr="003F0CB1">
        <w:rPr>
          <w:sz w:val="24"/>
          <w:szCs w:val="24"/>
          <w:lang w:val="nl-NL"/>
        </w:rPr>
        <w:t xml:space="preserve">Yachad: </w:t>
      </w:r>
      <w:hyperlink r:id="rId16" w:history="1">
        <w:r w:rsidRPr="003F0CB1">
          <w:rPr>
            <w:rStyle w:val="Hyperlink"/>
            <w:sz w:val="24"/>
            <w:szCs w:val="24"/>
            <w:lang w:val="nl-NL"/>
          </w:rPr>
          <w:t>www.yachad.nl</w:t>
        </w:r>
      </w:hyperlink>
    </w:p>
    <w:sectPr w:rsidR="00374DF2" w:rsidRPr="00233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93"/>
    <w:rsid w:val="000E1CE0"/>
    <w:rsid w:val="001012C0"/>
    <w:rsid w:val="001C1896"/>
    <w:rsid w:val="001D10F4"/>
    <w:rsid w:val="00203FB0"/>
    <w:rsid w:val="002332AB"/>
    <w:rsid w:val="002826D9"/>
    <w:rsid w:val="0028604D"/>
    <w:rsid w:val="002A597E"/>
    <w:rsid w:val="002D3D85"/>
    <w:rsid w:val="00363805"/>
    <w:rsid w:val="00374DF2"/>
    <w:rsid w:val="003F0CB1"/>
    <w:rsid w:val="00445D7B"/>
    <w:rsid w:val="00490FF9"/>
    <w:rsid w:val="004C6EC5"/>
    <w:rsid w:val="004E6BB8"/>
    <w:rsid w:val="005C7F93"/>
    <w:rsid w:val="005E0848"/>
    <w:rsid w:val="006122AB"/>
    <w:rsid w:val="00646BAD"/>
    <w:rsid w:val="00690650"/>
    <w:rsid w:val="006A2646"/>
    <w:rsid w:val="006A5F35"/>
    <w:rsid w:val="00786CFC"/>
    <w:rsid w:val="007D3EF3"/>
    <w:rsid w:val="0081566A"/>
    <w:rsid w:val="00822417"/>
    <w:rsid w:val="008C5B6C"/>
    <w:rsid w:val="009F2BAA"/>
    <w:rsid w:val="00AA6638"/>
    <w:rsid w:val="00AB48B5"/>
    <w:rsid w:val="00AC0C28"/>
    <w:rsid w:val="00B82BC8"/>
    <w:rsid w:val="00C444EF"/>
    <w:rsid w:val="00C45E97"/>
    <w:rsid w:val="00D25073"/>
    <w:rsid w:val="00D46098"/>
    <w:rsid w:val="00D63D9D"/>
    <w:rsid w:val="00DE7181"/>
    <w:rsid w:val="00E83E23"/>
    <w:rsid w:val="00EC5B9E"/>
    <w:rsid w:val="00F27015"/>
    <w:rsid w:val="00F42FAB"/>
    <w:rsid w:val="00F561F6"/>
    <w:rsid w:val="00F85292"/>
    <w:rsid w:val="00FE7E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9D49"/>
  <w15:chartTrackingRefBased/>
  <w15:docId w15:val="{07C84FCA-EF85-4E76-B38D-63F5E46C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5292"/>
    <w:rPr>
      <w:color w:val="0000FF"/>
      <w:u w:val="single"/>
    </w:rPr>
  </w:style>
  <w:style w:type="character" w:customStyle="1" w:styleId="Onopgelostemelding1">
    <w:name w:val="Onopgeloste melding1"/>
    <w:basedOn w:val="Standaardalinea-lettertype"/>
    <w:uiPriority w:val="99"/>
    <w:semiHidden/>
    <w:unhideWhenUsed/>
    <w:rsid w:val="00F85292"/>
    <w:rPr>
      <w:color w:val="605E5C"/>
      <w:shd w:val="clear" w:color="auto" w:fill="E1DFDD"/>
    </w:rPr>
  </w:style>
  <w:style w:type="character" w:styleId="Verwijzingopmerking">
    <w:name w:val="annotation reference"/>
    <w:basedOn w:val="Standaardalinea-lettertype"/>
    <w:uiPriority w:val="99"/>
    <w:semiHidden/>
    <w:unhideWhenUsed/>
    <w:rsid w:val="00363805"/>
    <w:rPr>
      <w:sz w:val="16"/>
      <w:szCs w:val="16"/>
    </w:rPr>
  </w:style>
  <w:style w:type="paragraph" w:styleId="Tekstopmerking">
    <w:name w:val="annotation text"/>
    <w:basedOn w:val="Standaard"/>
    <w:link w:val="TekstopmerkingChar"/>
    <w:uiPriority w:val="99"/>
    <w:semiHidden/>
    <w:unhideWhenUsed/>
    <w:rsid w:val="0036380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805"/>
    <w:rPr>
      <w:sz w:val="20"/>
      <w:szCs w:val="20"/>
    </w:rPr>
  </w:style>
  <w:style w:type="paragraph" w:styleId="Onderwerpvanopmerking">
    <w:name w:val="annotation subject"/>
    <w:basedOn w:val="Tekstopmerking"/>
    <w:next w:val="Tekstopmerking"/>
    <w:link w:val="OnderwerpvanopmerkingChar"/>
    <w:uiPriority w:val="99"/>
    <w:semiHidden/>
    <w:unhideWhenUsed/>
    <w:rsid w:val="00363805"/>
    <w:rPr>
      <w:b/>
      <w:bCs/>
    </w:rPr>
  </w:style>
  <w:style w:type="character" w:customStyle="1" w:styleId="OnderwerpvanopmerkingChar">
    <w:name w:val="Onderwerp van opmerking Char"/>
    <w:basedOn w:val="TekstopmerkingChar"/>
    <w:link w:val="Onderwerpvanopmerking"/>
    <w:uiPriority w:val="99"/>
    <w:semiHidden/>
    <w:rsid w:val="00363805"/>
    <w:rPr>
      <w:b/>
      <w:bCs/>
      <w:sz w:val="20"/>
      <w:szCs w:val="20"/>
    </w:rPr>
  </w:style>
  <w:style w:type="paragraph" w:styleId="Ballontekst">
    <w:name w:val="Balloon Text"/>
    <w:basedOn w:val="Standaard"/>
    <w:link w:val="BallontekstChar"/>
    <w:uiPriority w:val="99"/>
    <w:semiHidden/>
    <w:unhideWhenUsed/>
    <w:rsid w:val="0036380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3805"/>
    <w:rPr>
      <w:rFonts w:ascii="Segoe UI" w:hAnsi="Segoe UI" w:cs="Segoe UI"/>
      <w:sz w:val="18"/>
      <w:szCs w:val="18"/>
    </w:rPr>
  </w:style>
  <w:style w:type="character" w:styleId="Onopgelostemelding">
    <w:name w:val="Unresolved Mention"/>
    <w:basedOn w:val="Standaardalinea-lettertype"/>
    <w:uiPriority w:val="99"/>
    <w:semiHidden/>
    <w:unhideWhenUsed/>
    <w:rsid w:val="0023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dep-israel.n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oodhulpisrael.nl" TargetMode="External"/><Relationship Id="rId12" Type="http://schemas.openxmlformats.org/officeDocument/2006/relationships/hyperlink" Target="http://www.messiasbelijdendejoden.n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yachad.nl/"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hetcis.nl" TargetMode="External"/><Relationship Id="rId5" Type="http://schemas.openxmlformats.org/officeDocument/2006/relationships/image" Target="media/image2.png"/><Relationship Id="rId15" Type="http://schemas.openxmlformats.org/officeDocument/2006/relationships/hyperlink" Target="http://www.cgi-holland.nl" TargetMode="External"/><Relationship Id="rId10" Type="http://schemas.openxmlformats.org/officeDocument/2006/relationships/hyperlink" Target="http://www.steunfondsisrael.nl" TargetMode="External"/><Relationship Id="rId4" Type="http://schemas.openxmlformats.org/officeDocument/2006/relationships/image" Target="media/image1.png"/><Relationship Id="rId9" Type="http://schemas.openxmlformats.org/officeDocument/2006/relationships/hyperlink" Target="mailto:hbulten@messiasbelijdendejoden.nl" TargetMode="External"/><Relationship Id="rId14" Type="http://schemas.openxmlformats.org/officeDocument/2006/relationships/hyperlink" Target="http://commissie-israe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Groothedde</dc:creator>
  <cp:keywords/>
  <dc:description/>
  <cp:lastModifiedBy>Carel Pool</cp:lastModifiedBy>
  <cp:revision>2</cp:revision>
  <dcterms:created xsi:type="dcterms:W3CDTF">2020-05-13T15:14:00Z</dcterms:created>
  <dcterms:modified xsi:type="dcterms:W3CDTF">2020-05-13T15:14:00Z</dcterms:modified>
</cp:coreProperties>
</file>