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E7356" w14:textId="77777777" w:rsidR="0008315A" w:rsidRDefault="0008315A" w:rsidP="0008315A">
      <w:pPr>
        <w:pStyle w:val="Ballontekst"/>
        <w:spacing w:line="312" w:lineRule="auto"/>
        <w:jc w:val="center"/>
        <w:rPr>
          <w:rFonts w:asciiTheme="minorHAnsi" w:hAnsiTheme="minorHAnsi"/>
          <w:sz w:val="20"/>
          <w:szCs w:val="22"/>
        </w:rPr>
      </w:pPr>
      <w:r>
        <w:rPr>
          <w:noProof/>
        </w:rPr>
        <w:drawing>
          <wp:inline distT="0" distB="0" distL="0" distR="0" wp14:anchorId="5A55E77F" wp14:editId="2C9ECA5B">
            <wp:extent cx="4572000" cy="2400300"/>
            <wp:effectExtent l="0" t="0" r="0" b="0"/>
            <wp:docPr id="7" name="Afbeelding 7" descr="2e2fcfa7-b5c6-475d-a07d-4d716d96c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e2fcfa7-b5c6-475d-a07d-4d716d96cc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400300"/>
                    </a:xfrm>
                    <a:prstGeom prst="rect">
                      <a:avLst/>
                    </a:prstGeom>
                    <a:noFill/>
                    <a:ln>
                      <a:noFill/>
                    </a:ln>
                  </pic:spPr>
                </pic:pic>
              </a:graphicData>
            </a:graphic>
          </wp:inline>
        </w:drawing>
      </w:r>
    </w:p>
    <w:p w14:paraId="7BBB5F5D" w14:textId="77777777" w:rsidR="0008315A" w:rsidRDefault="0008315A" w:rsidP="0008315A">
      <w:pPr>
        <w:pStyle w:val="Ballontekst"/>
        <w:spacing w:line="312" w:lineRule="auto"/>
        <w:rPr>
          <w:rFonts w:asciiTheme="minorHAnsi" w:hAnsiTheme="minorHAnsi"/>
          <w:sz w:val="20"/>
          <w:szCs w:val="22"/>
        </w:rPr>
      </w:pPr>
    </w:p>
    <w:p w14:paraId="5E466AAB" w14:textId="77777777" w:rsidR="0008315A" w:rsidRDefault="0008315A" w:rsidP="0008315A">
      <w:pPr>
        <w:pStyle w:val="Ballontekst"/>
        <w:spacing w:line="312" w:lineRule="auto"/>
        <w:rPr>
          <w:rFonts w:asciiTheme="minorHAnsi" w:hAnsiTheme="minorHAnsi"/>
          <w:sz w:val="20"/>
          <w:szCs w:val="22"/>
        </w:rPr>
      </w:pPr>
    </w:p>
    <w:p w14:paraId="4E7713F0" w14:textId="77777777" w:rsidR="00067082" w:rsidRPr="002A546A" w:rsidRDefault="0008315A" w:rsidP="0008315A">
      <w:pPr>
        <w:pStyle w:val="Ballontekst"/>
        <w:spacing w:line="312" w:lineRule="auto"/>
        <w:rPr>
          <w:rFonts w:asciiTheme="minorHAnsi" w:hAnsiTheme="minorHAnsi"/>
          <w:sz w:val="20"/>
          <w:szCs w:val="22"/>
        </w:rPr>
      </w:pPr>
      <w:r w:rsidRPr="0008315A">
        <w:rPr>
          <w:rFonts w:asciiTheme="minorHAnsi" w:hAnsiTheme="minorHAnsi"/>
          <w:b/>
          <w:sz w:val="20"/>
          <w:szCs w:val="22"/>
        </w:rPr>
        <w:t>Aan</w:t>
      </w:r>
      <w:r w:rsidRPr="002A546A">
        <w:rPr>
          <w:rFonts w:asciiTheme="minorHAnsi" w:hAnsiTheme="minorHAnsi"/>
          <w:sz w:val="20"/>
          <w:szCs w:val="22"/>
        </w:rPr>
        <w:t xml:space="preserve">: </w:t>
      </w:r>
      <w:r>
        <w:rPr>
          <w:rFonts w:asciiTheme="minorHAnsi" w:hAnsiTheme="minorHAnsi"/>
          <w:sz w:val="20"/>
          <w:szCs w:val="22"/>
        </w:rPr>
        <w:tab/>
      </w:r>
      <w:r>
        <w:rPr>
          <w:rFonts w:asciiTheme="minorHAnsi" w:hAnsiTheme="minorHAnsi"/>
          <w:sz w:val="20"/>
          <w:szCs w:val="22"/>
        </w:rPr>
        <w:tab/>
      </w:r>
      <w:r w:rsidRPr="002A546A">
        <w:rPr>
          <w:rFonts w:asciiTheme="minorHAnsi" w:hAnsiTheme="minorHAnsi"/>
          <w:sz w:val="20"/>
          <w:szCs w:val="22"/>
        </w:rPr>
        <w:t>de kerkenraden en voorgangers van de Gereformeerde Kerken (vrijgemaakt) in Nederland</w:t>
      </w:r>
    </w:p>
    <w:p w14:paraId="4944B4A8" w14:textId="77777777" w:rsidR="00067082" w:rsidRPr="002A546A" w:rsidRDefault="00067082" w:rsidP="0008315A">
      <w:pPr>
        <w:spacing w:line="312" w:lineRule="auto"/>
        <w:jc w:val="left"/>
        <w:rPr>
          <w:rFonts w:asciiTheme="minorHAnsi" w:hAnsiTheme="minorHAnsi"/>
          <w:szCs w:val="22"/>
        </w:rPr>
      </w:pPr>
    </w:p>
    <w:p w14:paraId="6BD35C08" w14:textId="77777777" w:rsidR="00067082" w:rsidRPr="002A546A" w:rsidRDefault="0008315A" w:rsidP="0008315A">
      <w:pPr>
        <w:spacing w:line="312" w:lineRule="auto"/>
        <w:ind w:left="1134" w:hanging="1134"/>
        <w:jc w:val="left"/>
        <w:rPr>
          <w:rFonts w:asciiTheme="minorHAnsi" w:hAnsiTheme="minorHAnsi"/>
          <w:szCs w:val="22"/>
        </w:rPr>
      </w:pPr>
      <w:r w:rsidRPr="0008315A">
        <w:rPr>
          <w:rFonts w:asciiTheme="minorHAnsi" w:hAnsiTheme="minorHAnsi"/>
          <w:b/>
          <w:szCs w:val="22"/>
        </w:rPr>
        <w:t>Betreft</w:t>
      </w:r>
      <w:r w:rsidRPr="002A546A">
        <w:rPr>
          <w:rFonts w:asciiTheme="minorHAnsi" w:hAnsiTheme="minorHAnsi"/>
          <w:szCs w:val="22"/>
        </w:rPr>
        <w:t xml:space="preserve">: </w:t>
      </w:r>
      <w:r>
        <w:rPr>
          <w:rFonts w:asciiTheme="minorHAnsi" w:hAnsiTheme="minorHAnsi"/>
          <w:szCs w:val="22"/>
        </w:rPr>
        <w:tab/>
      </w:r>
      <w:r w:rsidRPr="002A546A">
        <w:rPr>
          <w:rFonts w:asciiTheme="minorHAnsi" w:hAnsiTheme="minorHAnsi"/>
          <w:szCs w:val="22"/>
        </w:rPr>
        <w:t>Verklaring over nalatigheid van de kerken t.o.v. het Joodse volk tijdens en na de Tweede Wereldoorlog.</w:t>
      </w:r>
    </w:p>
    <w:p w14:paraId="267E984B" w14:textId="77777777" w:rsidR="00067082" w:rsidRPr="002A546A" w:rsidRDefault="00067082" w:rsidP="0008315A">
      <w:pPr>
        <w:spacing w:line="312" w:lineRule="auto"/>
        <w:jc w:val="left"/>
        <w:rPr>
          <w:rFonts w:asciiTheme="minorHAnsi" w:hAnsiTheme="minorHAnsi"/>
          <w:szCs w:val="22"/>
        </w:rPr>
      </w:pPr>
    </w:p>
    <w:p w14:paraId="61A5329C" w14:textId="77777777" w:rsidR="002A546A" w:rsidRDefault="002A546A" w:rsidP="0008315A">
      <w:pPr>
        <w:spacing w:line="312" w:lineRule="auto"/>
        <w:jc w:val="left"/>
        <w:rPr>
          <w:sz w:val="22"/>
          <w:szCs w:val="22"/>
        </w:rPr>
      </w:pPr>
    </w:p>
    <w:p w14:paraId="199381CF" w14:textId="77777777" w:rsidR="00067082" w:rsidRDefault="0008315A" w:rsidP="0008315A">
      <w:pPr>
        <w:spacing w:line="312" w:lineRule="auto"/>
        <w:jc w:val="left"/>
        <w:rPr>
          <w:sz w:val="22"/>
          <w:szCs w:val="22"/>
        </w:rPr>
      </w:pPr>
      <w:r>
        <w:rPr>
          <w:sz w:val="22"/>
          <w:szCs w:val="22"/>
        </w:rPr>
        <w:t>Geachte kerkenraden en voorgangers,</w:t>
      </w:r>
    </w:p>
    <w:p w14:paraId="4AE7B4B2" w14:textId="77777777" w:rsidR="00067082" w:rsidRDefault="00067082" w:rsidP="0008315A">
      <w:pPr>
        <w:spacing w:line="312" w:lineRule="auto"/>
        <w:jc w:val="left"/>
        <w:rPr>
          <w:sz w:val="22"/>
          <w:szCs w:val="22"/>
        </w:rPr>
      </w:pPr>
    </w:p>
    <w:p w14:paraId="360BE9FB" w14:textId="77777777" w:rsidR="00067082" w:rsidRDefault="0008315A" w:rsidP="0008315A">
      <w:pPr>
        <w:spacing w:line="312" w:lineRule="auto"/>
        <w:jc w:val="left"/>
      </w:pPr>
      <w:r>
        <w:rPr>
          <w:sz w:val="22"/>
          <w:szCs w:val="22"/>
        </w:rPr>
        <w:t xml:space="preserve">Deputaten </w:t>
      </w:r>
      <w:r>
        <w:rPr>
          <w:i/>
          <w:sz w:val="22"/>
          <w:szCs w:val="22"/>
        </w:rPr>
        <w:t>Kerk en Israël</w:t>
      </w:r>
      <w:r>
        <w:rPr>
          <w:sz w:val="22"/>
          <w:szCs w:val="22"/>
        </w:rPr>
        <w:t xml:space="preserve"> van de Christelijke Gereformeerde Kerken hebben vorige week aan kerkenraden en voorgangers binnen de CGK een brief gestuurd over de houding van de kerken tegenover het Joodse volk tijdens en na de Tweede Wereldoorlog. Graag sluiten we ons met deze brief daarbij aan en richten we ons namens </w:t>
      </w:r>
      <w:proofErr w:type="spellStart"/>
      <w:r>
        <w:rPr>
          <w:sz w:val="22"/>
          <w:szCs w:val="22"/>
        </w:rPr>
        <w:t>Yachad</w:t>
      </w:r>
      <w:proofErr w:type="spellEnd"/>
      <w:r>
        <w:rPr>
          <w:sz w:val="22"/>
          <w:szCs w:val="22"/>
        </w:rPr>
        <w:t xml:space="preserve"> tot u, kerkenraden en voorgangers van de </w:t>
      </w:r>
      <w:proofErr w:type="spellStart"/>
      <w:r>
        <w:rPr>
          <w:sz w:val="22"/>
          <w:szCs w:val="22"/>
        </w:rPr>
        <w:t>GKvN</w:t>
      </w:r>
      <w:proofErr w:type="spellEnd"/>
      <w:r>
        <w:rPr>
          <w:sz w:val="22"/>
          <w:szCs w:val="22"/>
        </w:rPr>
        <w:t>.</w:t>
      </w:r>
    </w:p>
    <w:p w14:paraId="021C0972" w14:textId="77777777" w:rsidR="00067082" w:rsidRDefault="00067082" w:rsidP="0008315A">
      <w:pPr>
        <w:spacing w:line="312" w:lineRule="auto"/>
        <w:jc w:val="left"/>
        <w:rPr>
          <w:sz w:val="22"/>
          <w:szCs w:val="22"/>
        </w:rPr>
      </w:pPr>
    </w:p>
    <w:p w14:paraId="08A303EE" w14:textId="77777777" w:rsidR="00067082" w:rsidRDefault="0008315A" w:rsidP="0008315A">
      <w:pPr>
        <w:spacing w:line="312" w:lineRule="auto"/>
        <w:jc w:val="left"/>
      </w:pPr>
      <w:r>
        <w:rPr>
          <w:sz w:val="22"/>
          <w:szCs w:val="22"/>
        </w:rPr>
        <w:t>Het is dit jaar 75 jaar geleden dat ons land en volk werden bevrijd van de tirannie van Hitler en nazi-Duitsland. In de donkere jaren voor 1945 werd Europa geteisterd door demonische krachten. Vooral het Joodse volk moest het ontgelden. Miljoenen Joden werden afgevoerd en vermoord in vernietigingskampen als Auschwitz, ook meer dan 100.000 vanuit Nederland.</w:t>
      </w:r>
    </w:p>
    <w:p w14:paraId="70DA66B3" w14:textId="77777777" w:rsidR="00067082" w:rsidRDefault="00067082" w:rsidP="0008315A">
      <w:pPr>
        <w:spacing w:line="312" w:lineRule="auto"/>
        <w:jc w:val="left"/>
        <w:rPr>
          <w:sz w:val="22"/>
          <w:szCs w:val="22"/>
        </w:rPr>
      </w:pPr>
    </w:p>
    <w:p w14:paraId="05A2DC6E" w14:textId="77777777" w:rsidR="00067082" w:rsidRDefault="0008315A" w:rsidP="0008315A">
      <w:pPr>
        <w:spacing w:line="312" w:lineRule="auto"/>
        <w:jc w:val="left"/>
      </w:pPr>
      <w:r>
        <w:rPr>
          <w:sz w:val="22"/>
          <w:szCs w:val="22"/>
        </w:rPr>
        <w:t xml:space="preserve">De laatste jaren is er steeds meer aandacht gekomen voor de rol van de kerken in de periode 1940-1945. Er waren zeker kerken en christenen die de moed hadden zich uit te spreken tegen het </w:t>
      </w:r>
      <w:proofErr w:type="spellStart"/>
      <w:r>
        <w:rPr>
          <w:sz w:val="22"/>
          <w:szCs w:val="22"/>
        </w:rPr>
        <w:t>nazi-regime</w:t>
      </w:r>
      <w:proofErr w:type="spellEnd"/>
      <w:r>
        <w:rPr>
          <w:sz w:val="22"/>
          <w:szCs w:val="22"/>
        </w:rPr>
        <w:t xml:space="preserve"> en zich te verzetten door Joodse medeburgers te verbergen en te beschermen. Maar doorgaans was er vooral passiviteit in kerkelijk Nederland. Uit onderzoeken is gebleken dat de Nederlandse kerken door een afstandelijke houding niet deden wat ze hadden kunnen doen om voor het Joodse volk op te komen. Het is pijnlijk maar eerlijk dat we erkennen dat kerken en christenen op veel fronten hun Joodse landgenoten aan hun lot</w:t>
      </w:r>
      <w:r w:rsidR="0093535E">
        <w:rPr>
          <w:sz w:val="22"/>
          <w:szCs w:val="22"/>
        </w:rPr>
        <w:t xml:space="preserve"> hebben overgelaten. Naar onze mening</w:t>
      </w:r>
      <w:r>
        <w:rPr>
          <w:sz w:val="22"/>
          <w:szCs w:val="22"/>
        </w:rPr>
        <w:t xml:space="preserve"> is nu de tijd rijp voor de kerken om dat ook hardop te zeggen.</w:t>
      </w:r>
    </w:p>
    <w:p w14:paraId="53EF1272" w14:textId="77777777" w:rsidR="00067082" w:rsidRDefault="00067082" w:rsidP="0008315A">
      <w:pPr>
        <w:spacing w:line="312" w:lineRule="auto"/>
        <w:jc w:val="left"/>
        <w:rPr>
          <w:sz w:val="22"/>
          <w:szCs w:val="22"/>
        </w:rPr>
      </w:pPr>
    </w:p>
    <w:p w14:paraId="15A378E2" w14:textId="77777777" w:rsidR="00067082" w:rsidRDefault="0008315A" w:rsidP="0008315A">
      <w:pPr>
        <w:spacing w:line="312" w:lineRule="auto"/>
        <w:jc w:val="left"/>
      </w:pPr>
      <w:r>
        <w:rPr>
          <w:sz w:val="22"/>
          <w:szCs w:val="22"/>
        </w:rPr>
        <w:lastRenderedPageBreak/>
        <w:t xml:space="preserve">Vanuit de Christelijke Gereformeerde Kerken, de Gereformeerde Kerken (vrijgemaakt), de Gereformeerde Bond binnen de PKN en de Hersteld Hervormde Kerk is nu een Handreiking opgesteld voor een zondag van verootmoediging en schuldbelijdenis, met daarbij een Verklaring waarin de kerken uitspreken nalatig te zijn geweest in het beschermen van en opkomen voor de bedreigde Joodse gemeenschap in ons land tijdens de </w:t>
      </w:r>
      <w:proofErr w:type="spellStart"/>
      <w:r w:rsidR="00B53C11">
        <w:rPr>
          <w:sz w:val="22"/>
          <w:szCs w:val="22"/>
        </w:rPr>
        <w:t>Shoa</w:t>
      </w:r>
      <w:proofErr w:type="spellEnd"/>
      <w:r w:rsidR="00B53C11">
        <w:rPr>
          <w:sz w:val="22"/>
          <w:szCs w:val="22"/>
        </w:rPr>
        <w:t xml:space="preserve">. </w:t>
      </w:r>
      <w:r>
        <w:rPr>
          <w:sz w:val="22"/>
          <w:szCs w:val="22"/>
        </w:rPr>
        <w:t xml:space="preserve">Deze Handreiking en Verklaring voegen we in de bijlage toe. Daarmee willen we de plaatselijke kerken helpen woorden te geven aan verootmoediging, schuldbelijdenis en gebed.  </w:t>
      </w:r>
    </w:p>
    <w:p w14:paraId="3B6124EF" w14:textId="77777777" w:rsidR="00067082" w:rsidRDefault="00067082" w:rsidP="0008315A">
      <w:pPr>
        <w:spacing w:line="312" w:lineRule="auto"/>
        <w:jc w:val="left"/>
        <w:rPr>
          <w:sz w:val="22"/>
          <w:szCs w:val="22"/>
        </w:rPr>
      </w:pPr>
    </w:p>
    <w:p w14:paraId="18D2AC75" w14:textId="77777777" w:rsidR="00067082" w:rsidRDefault="0008315A" w:rsidP="0008315A">
      <w:pPr>
        <w:spacing w:line="312" w:lineRule="auto"/>
        <w:jc w:val="left"/>
        <w:rPr>
          <w:sz w:val="22"/>
          <w:szCs w:val="22"/>
        </w:rPr>
      </w:pPr>
      <w:r>
        <w:rPr>
          <w:sz w:val="22"/>
          <w:szCs w:val="22"/>
        </w:rPr>
        <w:t xml:space="preserve">Het is de bedoeling dat op zondag 15 november aanstaande in zoveel mogelijk kerken in Nederland een schuldbelijdenis wordt uitgesproken. In de week ervoor is de herdenking van de </w:t>
      </w:r>
      <w:proofErr w:type="spellStart"/>
      <w:r>
        <w:rPr>
          <w:sz w:val="22"/>
          <w:szCs w:val="22"/>
        </w:rPr>
        <w:t>Kristallnacht</w:t>
      </w:r>
      <w:proofErr w:type="spellEnd"/>
      <w:r>
        <w:rPr>
          <w:sz w:val="22"/>
          <w:szCs w:val="22"/>
        </w:rPr>
        <w:t xml:space="preserve"> (9-10 november 1938), het moment dat voor heel Europa zichtbaar werd wat Hitler en de Nazi’s van plan waren met het Joodse volk.</w:t>
      </w:r>
    </w:p>
    <w:p w14:paraId="652ED0DB" w14:textId="77777777" w:rsidR="00067082" w:rsidRDefault="00067082" w:rsidP="0008315A">
      <w:pPr>
        <w:spacing w:line="312" w:lineRule="auto"/>
        <w:jc w:val="left"/>
        <w:rPr>
          <w:sz w:val="22"/>
          <w:szCs w:val="22"/>
        </w:rPr>
      </w:pPr>
    </w:p>
    <w:p w14:paraId="500F3EEB" w14:textId="77777777" w:rsidR="00067082" w:rsidRDefault="0008315A" w:rsidP="0008315A">
      <w:pPr>
        <w:spacing w:line="312" w:lineRule="auto"/>
        <w:jc w:val="left"/>
      </w:pPr>
      <w:r>
        <w:rPr>
          <w:sz w:val="22"/>
          <w:szCs w:val="22"/>
        </w:rPr>
        <w:t xml:space="preserve">De initiatiefnemers zijn van plan om na zondag 15 november contact te zoeken met de Joodse gemeenschap (landelijk en mogelijk plaatselijk). Deputaten </w:t>
      </w:r>
      <w:r>
        <w:rPr>
          <w:i/>
          <w:sz w:val="22"/>
          <w:szCs w:val="22"/>
        </w:rPr>
        <w:t>Kerk en Israël</w:t>
      </w:r>
      <w:r>
        <w:rPr>
          <w:sz w:val="22"/>
          <w:szCs w:val="22"/>
        </w:rPr>
        <w:t xml:space="preserve"> van de CGK bieden aanvullend  </w:t>
      </w:r>
      <w:proofErr w:type="spellStart"/>
      <w:r>
        <w:rPr>
          <w:sz w:val="22"/>
          <w:szCs w:val="22"/>
        </w:rPr>
        <w:t>bijbelstudie</w:t>
      </w:r>
      <w:proofErr w:type="spellEnd"/>
      <w:r>
        <w:rPr>
          <w:sz w:val="22"/>
          <w:szCs w:val="22"/>
        </w:rPr>
        <w:t xml:space="preserve">- en gespreksmateriaal aan om over deze zaak door te praten. </w:t>
      </w:r>
    </w:p>
    <w:p w14:paraId="73EDA3A5" w14:textId="77777777" w:rsidR="00067082" w:rsidRDefault="00067082" w:rsidP="0008315A">
      <w:pPr>
        <w:spacing w:line="312" w:lineRule="auto"/>
        <w:jc w:val="left"/>
        <w:rPr>
          <w:sz w:val="22"/>
          <w:szCs w:val="22"/>
        </w:rPr>
      </w:pPr>
    </w:p>
    <w:p w14:paraId="7EABEED1" w14:textId="77777777" w:rsidR="00067082" w:rsidRDefault="0008315A" w:rsidP="0008315A">
      <w:pPr>
        <w:spacing w:line="312" w:lineRule="auto"/>
        <w:jc w:val="left"/>
        <w:rPr>
          <w:sz w:val="22"/>
          <w:szCs w:val="22"/>
        </w:rPr>
      </w:pPr>
      <w:r>
        <w:rPr>
          <w:sz w:val="22"/>
          <w:szCs w:val="22"/>
        </w:rPr>
        <w:t>Verbonden in Jezus Christus doen wij een dringend appel op u als kerkenraden en voorgangers om deze Verklaring biddend te overwegen en op 15 november uit te spreken in een samenkomst van uw gemeente. Moge de HEER, de God van Abraham, Isaak en Jakob/Israël, u daarin zegenen.</w:t>
      </w:r>
    </w:p>
    <w:p w14:paraId="24F5CE20" w14:textId="77777777" w:rsidR="00067082" w:rsidRDefault="00067082" w:rsidP="0008315A">
      <w:pPr>
        <w:spacing w:line="312" w:lineRule="auto"/>
        <w:jc w:val="left"/>
        <w:rPr>
          <w:sz w:val="22"/>
          <w:szCs w:val="22"/>
        </w:rPr>
      </w:pPr>
    </w:p>
    <w:p w14:paraId="04F16165" w14:textId="77777777" w:rsidR="00067082" w:rsidRDefault="0008315A" w:rsidP="0008315A">
      <w:pPr>
        <w:spacing w:line="312" w:lineRule="auto"/>
        <w:jc w:val="left"/>
        <w:rPr>
          <w:sz w:val="22"/>
          <w:szCs w:val="22"/>
        </w:rPr>
      </w:pPr>
      <w:r>
        <w:rPr>
          <w:sz w:val="22"/>
          <w:szCs w:val="22"/>
        </w:rPr>
        <w:t>Met hartelijke broedergroet,</w:t>
      </w:r>
    </w:p>
    <w:p w14:paraId="3B3202E9" w14:textId="77777777" w:rsidR="00067082" w:rsidRDefault="00067082" w:rsidP="0008315A">
      <w:pPr>
        <w:spacing w:line="312" w:lineRule="auto"/>
        <w:jc w:val="left"/>
        <w:rPr>
          <w:sz w:val="22"/>
          <w:szCs w:val="22"/>
        </w:rPr>
      </w:pPr>
    </w:p>
    <w:p w14:paraId="08A6665C" w14:textId="77777777" w:rsidR="00067082" w:rsidRDefault="00067082" w:rsidP="0008315A">
      <w:pPr>
        <w:spacing w:line="312" w:lineRule="auto"/>
        <w:jc w:val="left"/>
        <w:rPr>
          <w:sz w:val="22"/>
          <w:szCs w:val="22"/>
        </w:rPr>
      </w:pPr>
    </w:p>
    <w:p w14:paraId="72B1965C" w14:textId="77777777" w:rsidR="00067082" w:rsidRPr="0008315A" w:rsidRDefault="0008315A" w:rsidP="0008315A">
      <w:pPr>
        <w:spacing w:line="312" w:lineRule="auto"/>
        <w:jc w:val="left"/>
        <w:rPr>
          <w:i/>
          <w:sz w:val="22"/>
          <w:szCs w:val="22"/>
        </w:rPr>
      </w:pPr>
      <w:r>
        <w:rPr>
          <w:sz w:val="22"/>
          <w:szCs w:val="22"/>
        </w:rPr>
        <w:t xml:space="preserve">ds. Ruud ter Beek, Leusden </w:t>
      </w:r>
      <w:r>
        <w:rPr>
          <w:sz w:val="22"/>
          <w:szCs w:val="22"/>
        </w:rPr>
        <w:tab/>
      </w:r>
      <w:r>
        <w:rPr>
          <w:sz w:val="22"/>
          <w:szCs w:val="22"/>
        </w:rPr>
        <w:tab/>
      </w:r>
      <w:r>
        <w:rPr>
          <w:sz w:val="22"/>
          <w:szCs w:val="22"/>
        </w:rPr>
        <w:tab/>
      </w:r>
      <w:r w:rsidRPr="0008315A">
        <w:rPr>
          <w:i/>
          <w:sz w:val="22"/>
          <w:szCs w:val="22"/>
        </w:rPr>
        <w:t xml:space="preserve">Raad van Toezicht en Advies </w:t>
      </w:r>
      <w:proofErr w:type="spellStart"/>
      <w:r w:rsidRPr="0008315A">
        <w:rPr>
          <w:i/>
          <w:sz w:val="22"/>
          <w:szCs w:val="22"/>
        </w:rPr>
        <w:t>Yachad</w:t>
      </w:r>
      <w:proofErr w:type="spellEnd"/>
    </w:p>
    <w:p w14:paraId="21E23771" w14:textId="77777777" w:rsidR="00067082" w:rsidRPr="0008315A" w:rsidRDefault="0008315A" w:rsidP="0008315A">
      <w:pPr>
        <w:spacing w:line="312" w:lineRule="auto"/>
        <w:jc w:val="left"/>
        <w:rPr>
          <w:i/>
          <w:sz w:val="22"/>
          <w:szCs w:val="22"/>
        </w:rPr>
      </w:pPr>
      <w:r>
        <w:rPr>
          <w:sz w:val="22"/>
          <w:szCs w:val="22"/>
        </w:rPr>
        <w:t>ds. Jan-Henk Soepenberg, Assen</w:t>
      </w:r>
      <w:r>
        <w:rPr>
          <w:sz w:val="22"/>
          <w:szCs w:val="22"/>
        </w:rPr>
        <w:tab/>
        <w:t xml:space="preserve"> </w:t>
      </w:r>
      <w:r>
        <w:rPr>
          <w:sz w:val="22"/>
          <w:szCs w:val="22"/>
        </w:rPr>
        <w:tab/>
      </w:r>
      <w:r w:rsidRPr="0008315A">
        <w:rPr>
          <w:i/>
          <w:sz w:val="22"/>
          <w:szCs w:val="22"/>
        </w:rPr>
        <w:t xml:space="preserve">voorzitter bestuur </w:t>
      </w:r>
      <w:proofErr w:type="spellStart"/>
      <w:r w:rsidRPr="0008315A">
        <w:rPr>
          <w:i/>
          <w:sz w:val="22"/>
          <w:szCs w:val="22"/>
        </w:rPr>
        <w:t>Yachad</w:t>
      </w:r>
      <w:proofErr w:type="spellEnd"/>
    </w:p>
    <w:p w14:paraId="7E75B2CD" w14:textId="77777777" w:rsidR="00067082" w:rsidRDefault="00067082" w:rsidP="0008315A">
      <w:pPr>
        <w:spacing w:line="312" w:lineRule="auto"/>
        <w:jc w:val="left"/>
        <w:rPr>
          <w:sz w:val="22"/>
          <w:szCs w:val="22"/>
        </w:rPr>
      </w:pPr>
    </w:p>
    <w:p w14:paraId="045970FE" w14:textId="77777777" w:rsidR="00067082" w:rsidRPr="002A546A" w:rsidRDefault="0008315A" w:rsidP="0008315A">
      <w:pPr>
        <w:spacing w:line="312" w:lineRule="auto"/>
        <w:jc w:val="left"/>
        <w:rPr>
          <w:rFonts w:asciiTheme="minorHAnsi" w:hAnsiTheme="minorHAnsi"/>
          <w:sz w:val="22"/>
          <w:szCs w:val="22"/>
        </w:rPr>
      </w:pPr>
      <w:proofErr w:type="spellStart"/>
      <w:r w:rsidRPr="002A546A">
        <w:rPr>
          <w:rFonts w:asciiTheme="minorHAnsi" w:hAnsiTheme="minorHAnsi"/>
          <w:sz w:val="22"/>
          <w:szCs w:val="22"/>
        </w:rPr>
        <w:t>Yachad</w:t>
      </w:r>
      <w:proofErr w:type="spellEnd"/>
      <w:r w:rsidRPr="002A546A">
        <w:rPr>
          <w:rFonts w:asciiTheme="minorHAnsi" w:hAnsiTheme="minorHAnsi"/>
          <w:sz w:val="22"/>
          <w:szCs w:val="22"/>
        </w:rPr>
        <w:t xml:space="preserve"> valt onder verantwoordelijkheid van de GKV Ommen-West</w:t>
      </w:r>
    </w:p>
    <w:p w14:paraId="76505FF7" w14:textId="77777777" w:rsidR="00067082" w:rsidRPr="002A546A" w:rsidRDefault="009A010C" w:rsidP="0008315A">
      <w:pPr>
        <w:spacing w:line="312" w:lineRule="auto"/>
        <w:jc w:val="left"/>
        <w:rPr>
          <w:rFonts w:asciiTheme="minorHAnsi" w:hAnsiTheme="minorHAnsi"/>
          <w:sz w:val="22"/>
          <w:szCs w:val="22"/>
        </w:rPr>
      </w:pPr>
      <w:hyperlink r:id="rId7">
        <w:r w:rsidR="0008315A" w:rsidRPr="002A546A">
          <w:rPr>
            <w:rStyle w:val="Internetkoppeling"/>
            <w:rFonts w:asciiTheme="minorHAnsi" w:hAnsiTheme="minorHAnsi"/>
            <w:sz w:val="22"/>
            <w:szCs w:val="22"/>
          </w:rPr>
          <w:t>www.yachad.nl</w:t>
        </w:r>
      </w:hyperlink>
    </w:p>
    <w:p w14:paraId="047E8091" w14:textId="77777777" w:rsidR="00067082" w:rsidRPr="002A546A" w:rsidRDefault="0008315A" w:rsidP="0008315A">
      <w:pPr>
        <w:spacing w:line="312" w:lineRule="auto"/>
        <w:jc w:val="left"/>
        <w:rPr>
          <w:rFonts w:asciiTheme="minorHAnsi" w:hAnsiTheme="minorHAnsi"/>
          <w:sz w:val="22"/>
          <w:szCs w:val="22"/>
        </w:rPr>
      </w:pPr>
      <w:r w:rsidRPr="002A546A">
        <w:rPr>
          <w:rFonts w:asciiTheme="minorHAnsi" w:hAnsiTheme="minorHAnsi"/>
          <w:sz w:val="22"/>
          <w:szCs w:val="22"/>
        </w:rPr>
        <w:t>secretariaat:</w:t>
      </w:r>
      <w:r w:rsidR="00004F30" w:rsidRPr="002A546A">
        <w:rPr>
          <w:rFonts w:asciiTheme="minorHAnsi" w:hAnsiTheme="minorHAnsi"/>
          <w:sz w:val="22"/>
          <w:szCs w:val="22"/>
        </w:rPr>
        <w:t xml:space="preserve"> </w:t>
      </w:r>
      <w:hyperlink r:id="rId8" w:tgtFrame="_blank" w:history="1">
        <w:r w:rsidR="002A546A" w:rsidRPr="002A546A">
          <w:rPr>
            <w:rFonts w:asciiTheme="minorHAnsi" w:hAnsiTheme="minorHAnsi" w:cs="Arial"/>
            <w:color w:val="009EE0"/>
            <w:sz w:val="22"/>
            <w:szCs w:val="22"/>
            <w:u w:val="single"/>
            <w:shd w:val="clear" w:color="auto" w:fill="FFFFFF"/>
          </w:rPr>
          <w:t>info@yachad.nl</w:t>
        </w:r>
      </w:hyperlink>
    </w:p>
    <w:p w14:paraId="0416FBA5" w14:textId="77777777" w:rsidR="002A546A" w:rsidRDefault="002A546A" w:rsidP="0008315A">
      <w:pPr>
        <w:spacing w:line="312" w:lineRule="auto"/>
        <w:jc w:val="left"/>
        <w:rPr>
          <w:i/>
          <w:sz w:val="22"/>
          <w:szCs w:val="22"/>
        </w:rPr>
      </w:pPr>
    </w:p>
    <w:p w14:paraId="00C08891" w14:textId="77777777" w:rsidR="007F5187" w:rsidRPr="00004F30" w:rsidRDefault="0008315A" w:rsidP="0008315A">
      <w:pPr>
        <w:spacing w:line="312" w:lineRule="auto"/>
        <w:jc w:val="left"/>
        <w:rPr>
          <w:i/>
          <w:sz w:val="22"/>
          <w:szCs w:val="22"/>
        </w:rPr>
      </w:pPr>
      <w:r w:rsidRPr="00004F30">
        <w:rPr>
          <w:i/>
          <w:sz w:val="22"/>
          <w:szCs w:val="22"/>
        </w:rPr>
        <w:t xml:space="preserve">Als u </w:t>
      </w:r>
      <w:proofErr w:type="spellStart"/>
      <w:r w:rsidRPr="00004F30">
        <w:rPr>
          <w:i/>
          <w:sz w:val="22"/>
          <w:szCs w:val="22"/>
        </w:rPr>
        <w:t>bijbelstudie</w:t>
      </w:r>
      <w:proofErr w:type="spellEnd"/>
      <w:r w:rsidRPr="00004F30">
        <w:rPr>
          <w:i/>
          <w:sz w:val="22"/>
          <w:szCs w:val="22"/>
        </w:rPr>
        <w:t xml:space="preserve">- en gespreksmateriaal wilt aanvragen, kunt u terecht bij: </w:t>
      </w:r>
    </w:p>
    <w:p w14:paraId="7543C8D0" w14:textId="77777777" w:rsidR="002A546A" w:rsidRDefault="009A010C" w:rsidP="0008315A">
      <w:pPr>
        <w:spacing w:line="312" w:lineRule="auto"/>
        <w:jc w:val="left"/>
        <w:rPr>
          <w:sz w:val="22"/>
          <w:szCs w:val="22"/>
        </w:rPr>
      </w:pPr>
      <w:hyperlink r:id="rId9" w:history="1">
        <w:r w:rsidR="002A546A" w:rsidRPr="007C41D2">
          <w:rPr>
            <w:rStyle w:val="Hyperlink"/>
            <w:sz w:val="22"/>
            <w:szCs w:val="22"/>
          </w:rPr>
          <w:t>www.kerkenisrael.nl</w:t>
        </w:r>
      </w:hyperlink>
    </w:p>
    <w:p w14:paraId="447BBEDC" w14:textId="77777777" w:rsidR="00067082" w:rsidRDefault="0008315A" w:rsidP="0008315A">
      <w:pPr>
        <w:spacing w:line="312" w:lineRule="auto"/>
        <w:jc w:val="left"/>
        <w:rPr>
          <w:sz w:val="22"/>
          <w:szCs w:val="22"/>
        </w:rPr>
      </w:pPr>
      <w:r>
        <w:rPr>
          <w:noProof/>
        </w:rPr>
        <mc:AlternateContent>
          <mc:Choice Requires="wps">
            <w:drawing>
              <wp:anchor distT="0" distB="0" distL="114300" distR="114300" simplePos="0" relativeHeight="251661312" behindDoc="0" locked="0" layoutInCell="1" allowOverlap="1" wp14:anchorId="62C5C904" wp14:editId="58BD94FD">
                <wp:simplePos x="0" y="0"/>
                <wp:positionH relativeFrom="column">
                  <wp:posOffset>4022725</wp:posOffset>
                </wp:positionH>
                <wp:positionV relativeFrom="paragraph">
                  <wp:posOffset>114300</wp:posOffset>
                </wp:positionV>
                <wp:extent cx="2700020" cy="946150"/>
                <wp:effectExtent l="0" t="0" r="508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46150"/>
                        </a:xfrm>
                        <a:prstGeom prst="rect">
                          <a:avLst/>
                        </a:prstGeom>
                        <a:solidFill>
                          <a:srgbClr val="FFFFFF"/>
                        </a:solidFill>
                        <a:ln>
                          <a:noFill/>
                        </a:ln>
                      </wps:spPr>
                      <wps:txbx>
                        <w:txbxContent>
                          <w:p w14:paraId="7FB8FD58" w14:textId="77777777" w:rsidR="007F5187" w:rsidRDefault="007F5187" w:rsidP="007F5187">
                            <w:pPr>
                              <w:pStyle w:val="Briefhoofd"/>
                              <w:rPr>
                                <w:color w:val="00A5C5"/>
                              </w:rPr>
                            </w:pPr>
                            <w:r>
                              <w:rPr>
                                <w:color w:val="00A5C5"/>
                              </w:rPr>
                              <w:tab/>
                            </w:r>
                            <w:r w:rsidRPr="007F6A21">
                              <w:rPr>
                                <w:color w:val="00A5C5"/>
                              </w:rPr>
                              <w:t>Secretaris</w:t>
                            </w:r>
                            <w:r w:rsidRPr="007F6A21">
                              <w:rPr>
                                <w:color w:val="00A5C5"/>
                              </w:rPr>
                              <w:tab/>
                              <w:t>A. Brons</w:t>
                            </w:r>
                          </w:p>
                          <w:p w14:paraId="76DC1FB0" w14:textId="77777777" w:rsidR="007F5187" w:rsidRDefault="007F5187" w:rsidP="007F5187">
                            <w:pPr>
                              <w:pStyle w:val="Briefhoofd"/>
                              <w:rPr>
                                <w:color w:val="00A5C5"/>
                              </w:rPr>
                            </w:pPr>
                            <w:r>
                              <w:rPr>
                                <w:color w:val="00A5C5"/>
                              </w:rPr>
                              <w:tab/>
                            </w:r>
                            <w:r>
                              <w:rPr>
                                <w:color w:val="00A5C5"/>
                              </w:rPr>
                              <w:tab/>
                              <w:t>De Waterkamer 34</w:t>
                            </w:r>
                          </w:p>
                          <w:p w14:paraId="75B8938D" w14:textId="77777777" w:rsidR="007F5187" w:rsidRPr="007F6A21" w:rsidRDefault="007F5187" w:rsidP="007F5187">
                            <w:pPr>
                              <w:pStyle w:val="Briefhoofd"/>
                              <w:rPr>
                                <w:color w:val="00A5C5"/>
                              </w:rPr>
                            </w:pPr>
                            <w:r>
                              <w:rPr>
                                <w:color w:val="00A5C5"/>
                              </w:rPr>
                              <w:tab/>
                            </w:r>
                            <w:r>
                              <w:rPr>
                                <w:color w:val="00A5C5"/>
                              </w:rPr>
                              <w:tab/>
                              <w:t>7325 HW Apeldoorn</w:t>
                            </w:r>
                          </w:p>
                          <w:p w14:paraId="450188BA" w14:textId="77777777" w:rsidR="007F5187" w:rsidRPr="007F6A21" w:rsidRDefault="007F5187" w:rsidP="007F5187">
                            <w:pPr>
                              <w:pStyle w:val="Briefhoofd"/>
                              <w:rPr>
                                <w:color w:val="00A5C5"/>
                              </w:rPr>
                            </w:pPr>
                            <w:r w:rsidRPr="007F6A21">
                              <w:rPr>
                                <w:color w:val="00A5C5"/>
                              </w:rPr>
                              <w:tab/>
                              <w:t>Telefoon</w:t>
                            </w:r>
                            <w:r w:rsidRPr="007F6A21">
                              <w:rPr>
                                <w:color w:val="00A5C5"/>
                              </w:rPr>
                              <w:tab/>
                              <w:t>06 5886 1186</w:t>
                            </w:r>
                          </w:p>
                          <w:p w14:paraId="66E70ED3" w14:textId="77777777" w:rsidR="007F5187" w:rsidRPr="00E35605" w:rsidRDefault="007F5187" w:rsidP="007F5187">
                            <w:pPr>
                              <w:pStyle w:val="Briefhoofd"/>
                              <w:rPr>
                                <w:color w:val="00A5C5"/>
                              </w:rPr>
                            </w:pPr>
                            <w:r w:rsidRPr="007F6A21">
                              <w:rPr>
                                <w:color w:val="00A5C5"/>
                              </w:rPr>
                              <w:tab/>
                              <w:t>E-mail</w:t>
                            </w:r>
                            <w:r w:rsidRPr="007F6A21">
                              <w:rPr>
                                <w:color w:val="00A5C5"/>
                              </w:rPr>
                              <w:tab/>
                              <w:t>aartbrons@gmail.com</w:t>
                            </w:r>
                            <w:r w:rsidRPr="005B6C52">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5C904" id="_x0000_t202" coordsize="21600,21600" o:spt="202" path="m,l,21600r21600,l21600,xe">
                <v:stroke joinstyle="miter"/>
                <v:path gradientshapeok="t" o:connecttype="rect"/>
              </v:shapetype>
              <v:shape id="Text Box 4" o:spid="_x0000_s1026" type="#_x0000_t202" style="position:absolute;margin-left:316.75pt;margin-top:9pt;width:212.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" stroked="f">
                <v:textbox inset="0,0,0,0">
                  <w:txbxContent>
                    <w:p w14:paraId="7FB8FD58" w14:textId="77777777" w:rsidR="007F5187" w:rsidRDefault="007F5187" w:rsidP="007F5187">
                      <w:pPr>
                        <w:pStyle w:val="Briefhoofd"/>
                        <w:rPr>
                          <w:color w:val="00A5C5"/>
                        </w:rPr>
                      </w:pPr>
                      <w:r>
                        <w:rPr>
                          <w:color w:val="00A5C5"/>
                        </w:rPr>
                        <w:tab/>
                      </w:r>
                      <w:r w:rsidRPr="007F6A21">
                        <w:rPr>
                          <w:color w:val="00A5C5"/>
                        </w:rPr>
                        <w:t>Secretaris</w:t>
                      </w:r>
                      <w:r w:rsidRPr="007F6A21">
                        <w:rPr>
                          <w:color w:val="00A5C5"/>
                        </w:rPr>
                        <w:tab/>
                        <w:t>A. Brons</w:t>
                      </w:r>
                    </w:p>
                    <w:p w14:paraId="76DC1FB0" w14:textId="77777777" w:rsidR="007F5187" w:rsidRDefault="007F5187" w:rsidP="007F5187">
                      <w:pPr>
                        <w:pStyle w:val="Briefhoofd"/>
                        <w:rPr>
                          <w:color w:val="00A5C5"/>
                        </w:rPr>
                      </w:pPr>
                      <w:r>
                        <w:rPr>
                          <w:color w:val="00A5C5"/>
                        </w:rPr>
                        <w:tab/>
                      </w:r>
                      <w:r>
                        <w:rPr>
                          <w:color w:val="00A5C5"/>
                        </w:rPr>
                        <w:tab/>
                        <w:t>De Waterkamer 34</w:t>
                      </w:r>
                    </w:p>
                    <w:p w14:paraId="75B8938D" w14:textId="77777777" w:rsidR="007F5187" w:rsidRPr="007F6A21" w:rsidRDefault="007F5187" w:rsidP="007F5187">
                      <w:pPr>
                        <w:pStyle w:val="Briefhoofd"/>
                        <w:rPr>
                          <w:color w:val="00A5C5"/>
                        </w:rPr>
                      </w:pPr>
                      <w:r>
                        <w:rPr>
                          <w:color w:val="00A5C5"/>
                        </w:rPr>
                        <w:tab/>
                      </w:r>
                      <w:r>
                        <w:rPr>
                          <w:color w:val="00A5C5"/>
                        </w:rPr>
                        <w:tab/>
                        <w:t>7325 HW Apeldoorn</w:t>
                      </w:r>
                    </w:p>
                    <w:p w14:paraId="450188BA" w14:textId="77777777" w:rsidR="007F5187" w:rsidRPr="007F6A21" w:rsidRDefault="007F5187" w:rsidP="007F5187">
                      <w:pPr>
                        <w:pStyle w:val="Briefhoofd"/>
                        <w:rPr>
                          <w:color w:val="00A5C5"/>
                        </w:rPr>
                      </w:pPr>
                      <w:r w:rsidRPr="007F6A21">
                        <w:rPr>
                          <w:color w:val="00A5C5"/>
                        </w:rPr>
                        <w:tab/>
                        <w:t>Telefoon</w:t>
                      </w:r>
                      <w:r w:rsidRPr="007F6A21">
                        <w:rPr>
                          <w:color w:val="00A5C5"/>
                        </w:rPr>
                        <w:tab/>
                        <w:t>06 5886 1186</w:t>
                      </w:r>
                    </w:p>
                    <w:p w14:paraId="66E70ED3" w14:textId="77777777" w:rsidR="007F5187" w:rsidRPr="00E35605" w:rsidRDefault="007F5187" w:rsidP="007F5187">
                      <w:pPr>
                        <w:pStyle w:val="Briefhoofd"/>
                        <w:rPr>
                          <w:color w:val="00A5C5"/>
                        </w:rPr>
                      </w:pPr>
                      <w:r w:rsidRPr="007F6A21">
                        <w:rPr>
                          <w:color w:val="00A5C5"/>
                        </w:rPr>
                        <w:tab/>
                        <w:t>E-mail</w:t>
                      </w:r>
                      <w:r w:rsidRPr="007F6A21">
                        <w:rPr>
                          <w:color w:val="00A5C5"/>
                        </w:rPr>
                        <w:tab/>
                        <w:t>aartbrons@gmail.com</w:t>
                      </w:r>
                      <w:r w:rsidRPr="005B6C52">
                        <w:tab/>
                      </w:r>
                    </w:p>
                  </w:txbxContent>
                </v:textbox>
              </v:shape>
            </w:pict>
          </mc:Fallback>
        </mc:AlternateContent>
      </w:r>
      <w:r w:rsidR="00004F30">
        <w:rPr>
          <w:noProof/>
        </w:rPr>
        <w:drawing>
          <wp:anchor distT="0" distB="0" distL="114300" distR="114300" simplePos="0" relativeHeight="251665408" behindDoc="1" locked="0" layoutInCell="1" allowOverlap="1" wp14:anchorId="7C099562" wp14:editId="16B4CAE3">
            <wp:simplePos x="0" y="0"/>
            <wp:positionH relativeFrom="margin">
              <wp:posOffset>2406650</wp:posOffset>
            </wp:positionH>
            <wp:positionV relativeFrom="paragraph">
              <wp:posOffset>28575</wp:posOffset>
            </wp:positionV>
            <wp:extent cx="1685925" cy="122872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1228725"/>
                    </a:xfrm>
                    <a:prstGeom prst="rect">
                      <a:avLst/>
                    </a:prstGeom>
                  </pic:spPr>
                </pic:pic>
              </a:graphicData>
            </a:graphic>
            <wp14:sizeRelH relativeFrom="margin">
              <wp14:pctWidth>0</wp14:pctWidth>
            </wp14:sizeRelH>
          </wp:anchor>
        </w:drawing>
      </w:r>
      <w:r w:rsidR="00004F30">
        <w:rPr>
          <w:noProof/>
        </w:rPr>
        <mc:AlternateContent>
          <mc:Choice Requires="wps">
            <w:drawing>
              <wp:anchor distT="0" distB="0" distL="114300" distR="114300" simplePos="0" relativeHeight="251667456" behindDoc="0" locked="0" layoutInCell="1" allowOverlap="1" wp14:anchorId="30D82ABA" wp14:editId="6FEBE740">
                <wp:simplePos x="0" y="0"/>
                <wp:positionH relativeFrom="column">
                  <wp:posOffset>1270</wp:posOffset>
                </wp:positionH>
                <wp:positionV relativeFrom="paragraph">
                  <wp:posOffset>118110</wp:posOffset>
                </wp:positionV>
                <wp:extent cx="2545080" cy="571500"/>
                <wp:effectExtent l="0" t="0" r="762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571500"/>
                        </a:xfrm>
                        <a:prstGeom prst="rect">
                          <a:avLst/>
                        </a:prstGeom>
                        <a:solidFill>
                          <a:srgbClr val="FFFFFF"/>
                        </a:solidFill>
                        <a:ln>
                          <a:noFill/>
                        </a:ln>
                      </wps:spPr>
                      <wps:txbx>
                        <w:txbxContent>
                          <w:p w14:paraId="6B18B86E" w14:textId="77777777" w:rsidR="00004F30" w:rsidRPr="007F6A21" w:rsidRDefault="00004F30" w:rsidP="00004F30">
                            <w:pPr>
                              <w:pStyle w:val="Koptekst1"/>
                              <w:spacing w:line="264" w:lineRule="auto"/>
                              <w:rPr>
                                <w:color w:val="00A5C5"/>
                              </w:rPr>
                            </w:pPr>
                            <w:r w:rsidRPr="007F6A21">
                              <w:rPr>
                                <w:color w:val="00A5C5"/>
                              </w:rPr>
                              <w:t>Deputaten Kerk en Israël van de</w:t>
                            </w:r>
                          </w:p>
                          <w:p w14:paraId="2E68385E" w14:textId="77777777" w:rsidR="00004F30" w:rsidRPr="007F6A21" w:rsidRDefault="00004F30" w:rsidP="00004F30">
                            <w:pPr>
                              <w:pStyle w:val="Koptekst1"/>
                              <w:spacing w:line="264" w:lineRule="auto"/>
                              <w:rPr>
                                <w:color w:val="00A5C5"/>
                              </w:rPr>
                            </w:pPr>
                            <w:r w:rsidRPr="007F6A21">
                              <w:rPr>
                                <w:color w:val="00A5C5"/>
                              </w:rPr>
                              <w:t xml:space="preserve">Christelijke Gereformeerde Kerken </w:t>
                            </w:r>
                            <w:r w:rsidRPr="007F6A21">
                              <w:rPr>
                                <w:color w:val="00A5C5"/>
                              </w:rPr>
                              <w:br/>
                              <w:t>in Nederland</w:t>
                            </w:r>
                          </w:p>
                          <w:p w14:paraId="6F4730E8" w14:textId="77777777" w:rsidR="00004F30" w:rsidRDefault="00004F30" w:rsidP="00004F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82ABA" id="Text Box 3" o:spid="_x0000_s1027" type="#_x0000_t202" style="position:absolute;margin-left:.1pt;margin-top:9.3pt;width:200.4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" stroked="f">
                <v:textbox inset="0,0,0,0">
                  <w:txbxContent>
                    <w:p w14:paraId="6B18B86E" w14:textId="77777777" w:rsidR="00004F30" w:rsidRPr="007F6A21" w:rsidRDefault="00004F30" w:rsidP="00004F30">
                      <w:pPr>
                        <w:pStyle w:val="Koptekst1"/>
                        <w:spacing w:line="264" w:lineRule="auto"/>
                        <w:rPr>
                          <w:color w:val="00A5C5"/>
                        </w:rPr>
                      </w:pPr>
                      <w:r w:rsidRPr="007F6A21">
                        <w:rPr>
                          <w:color w:val="00A5C5"/>
                        </w:rPr>
                        <w:t>Deputaten Kerk en Israël van de</w:t>
                      </w:r>
                    </w:p>
                    <w:p w14:paraId="2E68385E" w14:textId="77777777" w:rsidR="00004F30" w:rsidRPr="007F6A21" w:rsidRDefault="00004F30" w:rsidP="00004F30">
                      <w:pPr>
                        <w:pStyle w:val="Koptekst1"/>
                        <w:spacing w:line="264" w:lineRule="auto"/>
                        <w:rPr>
                          <w:color w:val="00A5C5"/>
                        </w:rPr>
                      </w:pPr>
                      <w:r w:rsidRPr="007F6A21">
                        <w:rPr>
                          <w:color w:val="00A5C5"/>
                        </w:rPr>
                        <w:t xml:space="preserve">Christelijke Gereformeerde Kerken </w:t>
                      </w:r>
                      <w:r w:rsidRPr="007F6A21">
                        <w:rPr>
                          <w:color w:val="00A5C5"/>
                        </w:rPr>
                        <w:br/>
                        <w:t>in Nederland</w:t>
                      </w:r>
                    </w:p>
                    <w:p w14:paraId="6F4730E8" w14:textId="77777777" w:rsidR="00004F30" w:rsidRDefault="00004F30" w:rsidP="00004F30"/>
                  </w:txbxContent>
                </v:textbox>
              </v:shape>
            </w:pict>
          </mc:Fallback>
        </mc:AlternateContent>
      </w:r>
    </w:p>
    <w:sectPr w:rsidR="00067082">
      <w:footerReference w:type="default" r:id="rId11"/>
      <w:pgSz w:w="11906" w:h="16838"/>
      <w:pgMar w:top="1417" w:right="1417" w:bottom="1417" w:left="1417" w:header="0" w:footer="0" w:gutter="0"/>
      <w:pgNumType w:start="1"/>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C6784" w14:textId="77777777" w:rsidR="009A010C" w:rsidRDefault="009A010C" w:rsidP="0008315A">
      <w:r>
        <w:separator/>
      </w:r>
    </w:p>
  </w:endnote>
  <w:endnote w:type="continuationSeparator" w:id="0">
    <w:p w14:paraId="2BC466AB" w14:textId="77777777" w:rsidR="009A010C" w:rsidRDefault="009A010C" w:rsidP="0008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24049"/>
      <w:docPartObj>
        <w:docPartGallery w:val="Page Numbers (Bottom of Page)"/>
        <w:docPartUnique/>
      </w:docPartObj>
    </w:sdtPr>
    <w:sdtEndPr/>
    <w:sdtContent>
      <w:p w14:paraId="4BFB3FFC" w14:textId="77777777" w:rsidR="0008315A" w:rsidRDefault="0008315A">
        <w:pPr>
          <w:pStyle w:val="Voettekst"/>
          <w:jc w:val="center"/>
        </w:pPr>
        <w:r>
          <w:fldChar w:fldCharType="begin"/>
        </w:r>
        <w:r>
          <w:instrText>PAGE   \* MERGEFORMAT</w:instrText>
        </w:r>
        <w:r>
          <w:fldChar w:fldCharType="separate"/>
        </w:r>
        <w:r w:rsidR="0093535E">
          <w:rPr>
            <w:noProof/>
          </w:rPr>
          <w:t>2</w:t>
        </w:r>
        <w:r>
          <w:fldChar w:fldCharType="end"/>
        </w:r>
      </w:p>
    </w:sdtContent>
  </w:sdt>
  <w:p w14:paraId="00D27334" w14:textId="77777777" w:rsidR="0008315A" w:rsidRDefault="00083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00581" w14:textId="77777777" w:rsidR="009A010C" w:rsidRDefault="009A010C" w:rsidP="0008315A">
      <w:r>
        <w:separator/>
      </w:r>
    </w:p>
  </w:footnote>
  <w:footnote w:type="continuationSeparator" w:id="0">
    <w:p w14:paraId="3DB74E13" w14:textId="77777777" w:rsidR="009A010C" w:rsidRDefault="009A010C" w:rsidP="0008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82"/>
    <w:rsid w:val="00004F30"/>
    <w:rsid w:val="00067082"/>
    <w:rsid w:val="0008315A"/>
    <w:rsid w:val="0026341E"/>
    <w:rsid w:val="002A546A"/>
    <w:rsid w:val="007F5187"/>
    <w:rsid w:val="0093535E"/>
    <w:rsid w:val="009A010C"/>
    <w:rsid w:val="00B53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9561"/>
  <w15:docId w15:val="{C8B6C6B4-A185-42AE-868B-FCE2089D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1440"/>
        <w:tab w:val="left" w:pos="-720"/>
      </w:tabs>
      <w:jc w:val="both"/>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rPr>
      <w:color w:val="0000FF"/>
      <w:u w:val="single"/>
    </w:rPr>
  </w:style>
  <w:style w:type="character" w:customStyle="1" w:styleId="LijstalineaChar">
    <w:name w:val="Lijstalinea Char"/>
    <w:basedOn w:val="Standaardalinea-lettertype"/>
    <w:qFormat/>
    <w:rPr>
      <w:rFonts w:ascii="Calibri" w:hAnsi="Calibri" w:cs="Calibri"/>
      <w:b/>
      <w:bCs/>
      <w:spacing w:val="-2"/>
    </w:rPr>
  </w:style>
  <w:style w:type="character" w:customStyle="1" w:styleId="Lijstalinea2Char">
    <w:name w:val="Lijstalinea2 Char"/>
    <w:basedOn w:val="LijstalineaChar"/>
    <w:qFormat/>
    <w:rPr>
      <w:rFonts w:ascii="Calibri" w:hAnsi="Calibri" w:cs="Calibri"/>
      <w:b w:val="0"/>
      <w:bCs w:val="0"/>
      <w:spacing w:val="-2"/>
    </w:rPr>
  </w:style>
  <w:style w:type="character" w:customStyle="1" w:styleId="Lijstalinea3Char">
    <w:name w:val="Lijstalinea3 Char"/>
    <w:basedOn w:val="Standaardalinea-lettertype"/>
    <w:qFormat/>
    <w:rPr>
      <w:rFonts w:ascii="Calibri" w:hAnsi="Calibri" w:cs="Calibri"/>
      <w:spacing w:val="-2"/>
    </w:rPr>
  </w:style>
  <w:style w:type="character" w:customStyle="1" w:styleId="Onopgelostemelding1">
    <w:name w:val="Onopgeloste melding1"/>
    <w:basedOn w:val="Standaardalinea-lettertype"/>
    <w:qFormat/>
    <w:rPr>
      <w:color w:val="605E5C"/>
      <w:highlight w:val="lightGray"/>
    </w:rPr>
  </w:style>
  <w:style w:type="character" w:customStyle="1" w:styleId="Lijstalinea4Char">
    <w:name w:val="Lijstalinea4 Char"/>
    <w:basedOn w:val="Lijstalinea3Char"/>
    <w:qFormat/>
    <w:rPr>
      <w:rFonts w:ascii="Calibri" w:hAnsi="Calibri" w:cs="Calibri"/>
      <w:spacing w:val="-2"/>
    </w:rPr>
  </w:style>
  <w:style w:type="character" w:styleId="Tekstvantijdelijkeaanduiding">
    <w:name w:val="Placeholder Text"/>
    <w:basedOn w:val="Standaardalinea-lettertype"/>
    <w:qFormat/>
    <w:rPr>
      <w:color w:val="808080"/>
    </w:rPr>
  </w:style>
  <w:style w:type="character" w:customStyle="1" w:styleId="HeaderChar">
    <w:name w:val="Header Char"/>
    <w:basedOn w:val="Standaardalinea-lettertype"/>
    <w:qFormat/>
    <w:rPr>
      <w:rFonts w:ascii="Verdana" w:hAnsi="Verdana" w:cs="Calibri"/>
      <w:b/>
      <w:color w:val="2A3D77"/>
    </w:rPr>
  </w:style>
  <w:style w:type="character" w:customStyle="1" w:styleId="BriefhoofdChar">
    <w:name w:val="Briefhoofd Char"/>
    <w:basedOn w:val="Standaardalinea-lettertype"/>
    <w:qFormat/>
    <w:rPr>
      <w:rFonts w:ascii="Calibri" w:hAnsi="Calibri" w:cs="Calibri"/>
      <w:iCs/>
      <w:color w:val="000066"/>
    </w:rPr>
  </w:style>
  <w:style w:type="character" w:styleId="Verwijzingopmerking">
    <w:name w:val="annotation reference"/>
    <w:basedOn w:val="Standaardalinea-lettertype"/>
    <w:qFormat/>
    <w:rPr>
      <w:sz w:val="16"/>
      <w:szCs w:val="16"/>
    </w:rPr>
  </w:style>
  <w:style w:type="character" w:customStyle="1" w:styleId="TekstopmerkingChar">
    <w:name w:val="Tekst opmerking Char"/>
    <w:basedOn w:val="Standaardalinea-lettertype"/>
    <w:qFormat/>
    <w:rPr>
      <w:rFonts w:ascii="Calibri" w:hAnsi="Calibri" w:cs="Calibri"/>
    </w:rPr>
  </w:style>
  <w:style w:type="character" w:customStyle="1" w:styleId="OnderwerpvanopmerkingChar">
    <w:name w:val="Onderwerp van opmerking Char"/>
    <w:basedOn w:val="TekstopmerkingChar"/>
    <w:qFormat/>
    <w:rPr>
      <w:rFonts w:ascii="Calibri" w:hAnsi="Calibri" w:cs="Calibri"/>
      <w:b/>
      <w:bCs/>
    </w:rPr>
  </w:style>
  <w:style w:type="character" w:customStyle="1" w:styleId="BallontekstChar">
    <w:name w:val="Ballontekst Char"/>
    <w:basedOn w:val="Standaardalinea-lettertype"/>
    <w:qFormat/>
    <w:rPr>
      <w:rFonts w:ascii="Segoe UI" w:hAnsi="Segoe UI" w:cs="Segoe UI"/>
      <w:sz w:val="18"/>
      <w:szCs w:val="18"/>
    </w:rPr>
  </w:style>
  <w:style w:type="character" w:customStyle="1" w:styleId="Onopgelostemelding2">
    <w:name w:val="Onopgeloste melding2"/>
    <w:basedOn w:val="Standaardalinea-lettertype"/>
    <w:qFormat/>
    <w:rPr>
      <w:color w:val="605E5C"/>
      <w:highlight w:val="lightGray"/>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2"/>
      <w:szCs w:val="22"/>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Lijstalinea">
    <w:name w:val="List Paragraph"/>
    <w:basedOn w:val="Standaard"/>
    <w:qFormat/>
    <w:pPr>
      <w:keepNext/>
      <w:spacing w:before="120" w:after="60"/>
      <w:ind w:left="284" w:hanging="284"/>
    </w:pPr>
    <w:rPr>
      <w:b/>
      <w:bCs/>
      <w:spacing w:val="-2"/>
    </w:rPr>
  </w:style>
  <w:style w:type="paragraph" w:customStyle="1" w:styleId="Lijstalinea2">
    <w:name w:val="Lijstalinea2"/>
    <w:basedOn w:val="Standaard"/>
    <w:qFormat/>
    <w:pPr>
      <w:spacing w:after="60"/>
      <w:ind w:left="568" w:hanging="284"/>
    </w:pPr>
    <w:rPr>
      <w:spacing w:val="-2"/>
    </w:rPr>
  </w:style>
  <w:style w:type="paragraph" w:customStyle="1" w:styleId="Lijstalinea3">
    <w:name w:val="Lijstalinea3"/>
    <w:basedOn w:val="Standaard"/>
    <w:qFormat/>
    <w:pPr>
      <w:tabs>
        <w:tab w:val="left" w:pos="0"/>
        <w:tab w:val="center" w:pos="4606"/>
      </w:tabs>
      <w:spacing w:after="60"/>
      <w:ind w:left="851" w:hanging="284"/>
    </w:pPr>
    <w:rPr>
      <w:spacing w:val="-2"/>
    </w:rPr>
  </w:style>
  <w:style w:type="paragraph" w:customStyle="1" w:styleId="Lijstalinea4">
    <w:name w:val="Lijstalinea4"/>
    <w:basedOn w:val="Lijstalinea3"/>
    <w:qFormat/>
    <w:pPr>
      <w:ind w:left="1418"/>
    </w:pPr>
  </w:style>
  <w:style w:type="paragraph" w:customStyle="1" w:styleId="Lijstalinea1">
    <w:name w:val="Lijstalinea1"/>
    <w:basedOn w:val="Lijstalinea2"/>
    <w:qFormat/>
    <w:pPr>
      <w:keepNext/>
      <w:ind w:left="850" w:hanging="357"/>
    </w:pPr>
    <w:rPr>
      <w:rFonts w:ascii="Times New Roman" w:hAnsi="Times New Roman"/>
    </w:rPr>
  </w:style>
  <w:style w:type="paragraph" w:customStyle="1" w:styleId="StijlLijstalineaVetVoor6pt">
    <w:name w:val="Stijl Lijstalinea + Vet Voor:  6 pt"/>
    <w:basedOn w:val="Lijstalinea"/>
    <w:qFormat/>
    <w:rPr>
      <w:b w:val="0"/>
      <w:bCs w:val="0"/>
    </w:rPr>
  </w:style>
  <w:style w:type="paragraph" w:customStyle="1" w:styleId="Koptekst1">
    <w:name w:val="Koptekst1"/>
    <w:basedOn w:val="Standaard"/>
    <w:qFormat/>
    <w:pPr>
      <w:jc w:val="left"/>
    </w:pPr>
    <w:rPr>
      <w:rFonts w:ascii="Verdana" w:hAnsi="Verdana"/>
      <w:b/>
      <w:color w:val="2A3D77"/>
    </w:rPr>
  </w:style>
  <w:style w:type="paragraph" w:customStyle="1" w:styleId="Briefhoofd">
    <w:name w:val="Briefhoofd"/>
    <w:basedOn w:val="Standaard"/>
    <w:qFormat/>
    <w:pPr>
      <w:tabs>
        <w:tab w:val="right" w:pos="1985"/>
        <w:tab w:val="left" w:pos="2127"/>
      </w:tabs>
    </w:pPr>
    <w:rPr>
      <w:iCs/>
      <w:color w:val="000066"/>
    </w:rPr>
  </w:style>
  <w:style w:type="paragraph" w:styleId="Tekstopmerking">
    <w:name w:val="annotation text"/>
    <w:basedOn w:val="Standaard"/>
    <w:qFormat/>
  </w:style>
  <w:style w:type="paragraph" w:styleId="Onderwerpvanopmerking">
    <w:name w:val="annotation subject"/>
    <w:basedOn w:val="Tekstopmerking"/>
    <w:next w:val="Tekstopmerking"/>
    <w:qFormat/>
    <w:rPr>
      <w:b/>
      <w:bCs/>
    </w:rPr>
  </w:style>
  <w:style w:type="paragraph" w:styleId="Ballontekst">
    <w:name w:val="Balloon Text"/>
    <w:basedOn w:val="Standaard"/>
    <w:qFormat/>
    <w:rPr>
      <w:rFonts w:ascii="Segoe UI" w:hAnsi="Segoe UI" w:cs="Segoe UI"/>
      <w:sz w:val="18"/>
      <w:szCs w:val="18"/>
    </w:rPr>
  </w:style>
  <w:style w:type="character" w:styleId="Hyperlink">
    <w:name w:val="Hyperlink"/>
    <w:basedOn w:val="Standaardalinea-lettertype"/>
    <w:rsid w:val="002A546A"/>
    <w:rPr>
      <w:color w:val="0000FF"/>
      <w:u w:val="single"/>
    </w:rPr>
  </w:style>
  <w:style w:type="paragraph" w:styleId="Koptekst">
    <w:name w:val="header"/>
    <w:basedOn w:val="Standaard"/>
    <w:link w:val="KoptekstChar"/>
    <w:uiPriority w:val="99"/>
    <w:unhideWhenUsed/>
    <w:rsid w:val="0008315A"/>
    <w:pPr>
      <w:tabs>
        <w:tab w:val="clear" w:pos="-1440"/>
        <w:tab w:val="clear" w:pos="-720"/>
        <w:tab w:val="center" w:pos="4536"/>
        <w:tab w:val="right" w:pos="9072"/>
      </w:tabs>
    </w:pPr>
  </w:style>
  <w:style w:type="character" w:customStyle="1" w:styleId="KoptekstChar">
    <w:name w:val="Koptekst Char"/>
    <w:basedOn w:val="Standaardalinea-lettertype"/>
    <w:link w:val="Koptekst"/>
    <w:uiPriority w:val="99"/>
    <w:rsid w:val="0008315A"/>
    <w:rPr>
      <w:rFonts w:ascii="Calibri" w:hAnsi="Calibri" w:cs="Calibri"/>
    </w:rPr>
  </w:style>
  <w:style w:type="paragraph" w:styleId="Voettekst">
    <w:name w:val="footer"/>
    <w:basedOn w:val="Standaard"/>
    <w:link w:val="VoettekstChar"/>
    <w:uiPriority w:val="99"/>
    <w:unhideWhenUsed/>
    <w:rsid w:val="0008315A"/>
    <w:pPr>
      <w:tabs>
        <w:tab w:val="clear" w:pos="-1440"/>
        <w:tab w:val="clear" w:pos="-720"/>
        <w:tab w:val="center" w:pos="4536"/>
        <w:tab w:val="right" w:pos="9072"/>
      </w:tabs>
    </w:pPr>
  </w:style>
  <w:style w:type="character" w:customStyle="1" w:styleId="VoettekstChar">
    <w:name w:val="Voettekst Char"/>
    <w:basedOn w:val="Standaardalinea-lettertype"/>
    <w:link w:val="Voettekst"/>
    <w:uiPriority w:val="99"/>
    <w:rsid w:val="000831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info@yachad.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yachad.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kerkenisrae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DEPUTATEN KERK &amp; ISRAËL</vt:lpstr>
    </vt:vector>
  </TitlesOfParts>
  <Company>Compaq</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DEPUTATEN KERK &amp; ISRAËL</dc:title>
  <dc:creator>Aart Brons</dc:creator>
  <cp:lastModifiedBy>Carel Pool</cp:lastModifiedBy>
  <cp:revision>2</cp:revision>
  <cp:lastPrinted>2020-10-15T04:57:00Z</cp:lastPrinted>
  <dcterms:created xsi:type="dcterms:W3CDTF">2020-10-23T16:27:00Z</dcterms:created>
  <dcterms:modified xsi:type="dcterms:W3CDTF">2020-10-23T16:27:00Z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Compaq</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